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0"/>
        <w:tblW w:w="10339" w:type="dxa"/>
        <w:tblLayout w:type="fixed"/>
        <w:tblLook w:val="0000"/>
      </w:tblPr>
      <w:tblGrid>
        <w:gridCol w:w="4219"/>
        <w:gridCol w:w="1620"/>
        <w:gridCol w:w="4500"/>
      </w:tblGrid>
      <w:tr w:rsidR="00B31A56" w:rsidRPr="00D12FC3" w:rsidTr="003D7B8C">
        <w:tc>
          <w:tcPr>
            <w:tcW w:w="4219" w:type="dxa"/>
          </w:tcPr>
          <w:p w:rsidR="003D7B8C" w:rsidRPr="009F6090" w:rsidRDefault="00333CB3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 </w:t>
            </w:r>
            <w:r w:rsidR="003D7B8C" w:rsidRPr="009F6090">
              <w:rPr>
                <w:rFonts w:ascii="Times CA" w:hAnsi="Times CA"/>
                <w:b/>
                <w:bCs/>
                <w:lang w:val="be-BY"/>
              </w:rPr>
              <w:t xml:space="preserve"> Башҡортостан  Республикаһының</w:t>
            </w:r>
          </w:p>
          <w:p w:rsidR="003D7B8C" w:rsidRPr="009F6090" w:rsidRDefault="003D7B8C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Балтас районы </w:t>
            </w:r>
          </w:p>
          <w:p w:rsidR="003D7B8C" w:rsidRPr="009F6090" w:rsidRDefault="003D7B8C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муниципаль районының </w:t>
            </w:r>
          </w:p>
          <w:p w:rsidR="003D7B8C" w:rsidRPr="009F6090" w:rsidRDefault="003D7B8C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Үрге Янаҡтай ауыл советы </w:t>
            </w:r>
          </w:p>
          <w:p w:rsidR="00333CB3" w:rsidRPr="009D7F91" w:rsidRDefault="00882FC8" w:rsidP="003D7B8C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882FC8">
              <w:rPr>
                <w:rFonts w:ascii="Calibri" w:hAnsi="Calibri"/>
              </w:rPr>
              <w:pict>
                <v:line id="_x0000_s1028" style="position:absolute;left:0;text-align:left;flip:y;z-index:251658240" from="10.2pt,16.5pt" to="460.2pt,16.5pt" strokeweight="4.5pt">
                  <v:stroke linestyle="thickThin"/>
                </v:line>
              </w:pict>
            </w:r>
            <w:r w:rsidR="003D7B8C" w:rsidRPr="009F6090">
              <w:rPr>
                <w:rFonts w:ascii="Times CA" w:hAnsi="Times CA"/>
                <w:b/>
                <w:bCs/>
                <w:lang w:val="be-BY"/>
              </w:rPr>
              <w:t>ауыл биләмәһе Советы</w:t>
            </w:r>
          </w:p>
          <w:p w:rsidR="00B31A56" w:rsidRPr="00D12FC3" w:rsidRDefault="00B31A56" w:rsidP="00333CB3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1620" w:type="dxa"/>
            <w:vAlign w:val="center"/>
          </w:tcPr>
          <w:p w:rsidR="00B31A56" w:rsidRPr="00D12FC3" w:rsidRDefault="00D0566C" w:rsidP="00420C3C">
            <w:pPr>
              <w:jc w:val="center"/>
              <w:rPr>
                <w:sz w:val="20"/>
                <w:szCs w:val="20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638175" cy="781050"/>
                  <wp:effectExtent l="19050" t="0" r="9525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3D7B8C" w:rsidRPr="009F6090" w:rsidRDefault="003D7B8C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3D7B8C" w:rsidRPr="009F6090" w:rsidRDefault="003D7B8C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муниципального  района Балтачевский  район </w:t>
            </w:r>
          </w:p>
          <w:p w:rsidR="003D7B8C" w:rsidRPr="009F6090" w:rsidRDefault="003D7B8C" w:rsidP="003D7B8C">
            <w:pPr>
              <w:keepNext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9F6090">
              <w:rPr>
                <w:rFonts w:ascii="Times CA" w:hAnsi="Times CA"/>
                <w:b/>
                <w:bCs/>
                <w:lang w:val="be-BY"/>
              </w:rPr>
              <w:t>Республики</w:t>
            </w:r>
            <w:r w:rsidRPr="009F6090">
              <w:rPr>
                <w:rFonts w:ascii="Times CA" w:hAnsi="Times CA"/>
                <w:b/>
                <w:bCs/>
              </w:rPr>
              <w:t xml:space="preserve"> </w:t>
            </w:r>
            <w:r w:rsidRPr="009F6090">
              <w:rPr>
                <w:rFonts w:ascii="Times CA" w:hAnsi="Times CA"/>
                <w:b/>
                <w:bCs/>
                <w:lang w:val="be-BY"/>
              </w:rPr>
              <w:t xml:space="preserve"> Башкортостан</w:t>
            </w:r>
          </w:p>
          <w:p w:rsidR="00B31A56" w:rsidRPr="00333CB3" w:rsidRDefault="00B31A56" w:rsidP="00333CB3">
            <w:pPr>
              <w:keepNext/>
              <w:numPr>
                <w:ilvl w:val="0"/>
                <w:numId w:val="9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</w:p>
        </w:tc>
      </w:tr>
    </w:tbl>
    <w:p w:rsidR="003D7B8C" w:rsidRDefault="003D7B8C" w:rsidP="003D7B8C">
      <w:pPr>
        <w:tabs>
          <w:tab w:val="left" w:pos="940"/>
        </w:tabs>
        <w:rPr>
          <w:b/>
          <w:bCs/>
          <w:sz w:val="28"/>
          <w:szCs w:val="28"/>
          <w:lang w:val="be-BY"/>
        </w:rPr>
      </w:pPr>
    </w:p>
    <w:p w:rsidR="00230458" w:rsidRPr="00333CB3" w:rsidRDefault="00230458" w:rsidP="003D7B8C">
      <w:pPr>
        <w:tabs>
          <w:tab w:val="left" w:pos="940"/>
        </w:tabs>
        <w:rPr>
          <w:b/>
          <w:bCs/>
          <w:sz w:val="28"/>
          <w:szCs w:val="28"/>
          <w:lang w:val="be-BY"/>
        </w:rPr>
      </w:pPr>
      <w:r w:rsidRPr="00333CB3">
        <w:rPr>
          <w:b/>
          <w:bCs/>
          <w:sz w:val="28"/>
          <w:szCs w:val="28"/>
          <w:lang w:val="be-BY"/>
        </w:rPr>
        <w:t xml:space="preserve"> </w:t>
      </w:r>
      <w:r w:rsidR="003D7B8C">
        <w:rPr>
          <w:b/>
          <w:bCs/>
          <w:sz w:val="28"/>
          <w:szCs w:val="28"/>
          <w:lang w:val="be-BY"/>
        </w:rPr>
        <w:t xml:space="preserve">     </w:t>
      </w:r>
      <w:r w:rsidR="003D7B8C" w:rsidRPr="006F03AC">
        <w:rPr>
          <w:b/>
          <w:bCs/>
          <w:sz w:val="28"/>
          <w:szCs w:val="28"/>
          <w:lang w:val="be-BY"/>
        </w:rPr>
        <w:t xml:space="preserve">ҠАРАР  </w:t>
      </w:r>
      <w:r w:rsidRPr="00333CB3">
        <w:rPr>
          <w:b/>
          <w:bCs/>
          <w:sz w:val="28"/>
          <w:szCs w:val="28"/>
          <w:lang w:val="be-BY"/>
        </w:rPr>
        <w:t xml:space="preserve">                                       </w:t>
      </w:r>
      <w:r w:rsidR="00333CB3">
        <w:rPr>
          <w:b/>
          <w:bCs/>
          <w:sz w:val="28"/>
          <w:szCs w:val="28"/>
          <w:lang w:val="be-BY"/>
        </w:rPr>
        <w:t xml:space="preserve">     </w:t>
      </w:r>
      <w:r w:rsidR="003D7B8C">
        <w:rPr>
          <w:b/>
          <w:bCs/>
          <w:sz w:val="28"/>
          <w:szCs w:val="28"/>
          <w:lang w:val="be-BY"/>
        </w:rPr>
        <w:t xml:space="preserve">                                      </w:t>
      </w:r>
      <w:r w:rsidR="003D7B8C" w:rsidRPr="006F03AC">
        <w:rPr>
          <w:b/>
          <w:sz w:val="28"/>
          <w:szCs w:val="28"/>
        </w:rPr>
        <w:t>РЕШЕНИЕ</w:t>
      </w:r>
      <w:r w:rsidR="00333CB3">
        <w:rPr>
          <w:b/>
          <w:bCs/>
          <w:sz w:val="28"/>
          <w:szCs w:val="28"/>
          <w:lang w:val="be-BY"/>
        </w:rPr>
        <w:t xml:space="preserve">  </w:t>
      </w:r>
      <w:r w:rsidRPr="00333CB3">
        <w:rPr>
          <w:b/>
          <w:bCs/>
          <w:sz w:val="28"/>
          <w:szCs w:val="28"/>
          <w:lang w:val="be-BY"/>
        </w:rPr>
        <w:t xml:space="preserve">               </w:t>
      </w:r>
    </w:p>
    <w:p w:rsidR="00410383" w:rsidRPr="00333CB3" w:rsidRDefault="00410383" w:rsidP="00FE0C6B">
      <w:pPr>
        <w:tabs>
          <w:tab w:val="left" w:pos="940"/>
        </w:tabs>
        <w:rPr>
          <w:b/>
          <w:bCs/>
          <w:sz w:val="28"/>
          <w:szCs w:val="28"/>
          <w:lang w:val="be-BY"/>
        </w:rPr>
      </w:pPr>
    </w:p>
    <w:p w:rsidR="0014347A" w:rsidRDefault="00FE0C6B" w:rsidP="000B015D">
      <w:pPr>
        <w:rPr>
          <w:b/>
        </w:rPr>
      </w:pPr>
      <w:r w:rsidRPr="00333CB3">
        <w:rPr>
          <w:color w:val="FF0000"/>
          <w:sz w:val="28"/>
          <w:szCs w:val="28"/>
          <w:lang w:val="be-BY"/>
        </w:rPr>
        <w:t xml:space="preserve"> </w:t>
      </w:r>
      <w:r w:rsidRPr="00333CB3">
        <w:rPr>
          <w:sz w:val="28"/>
          <w:szCs w:val="28"/>
          <w:lang w:val="be-BY"/>
        </w:rPr>
        <w:t xml:space="preserve"> </w:t>
      </w:r>
      <w:r w:rsidR="00015DB8" w:rsidRPr="00333CB3">
        <w:rPr>
          <w:sz w:val="28"/>
          <w:szCs w:val="28"/>
          <w:lang w:val="be-BY"/>
        </w:rPr>
        <w:t xml:space="preserve"> </w:t>
      </w:r>
      <w:r w:rsidR="00E35D36">
        <w:rPr>
          <w:b/>
        </w:rPr>
        <w:t>27</w:t>
      </w:r>
      <w:r w:rsidR="00E35D36" w:rsidRPr="00305E72">
        <w:rPr>
          <w:b/>
        </w:rPr>
        <w:t xml:space="preserve"> - заседание </w:t>
      </w:r>
      <w:r w:rsidR="00E35D36" w:rsidRPr="00305E72">
        <w:rPr>
          <w:b/>
        </w:rPr>
        <w:tab/>
      </w:r>
      <w:r w:rsidR="00E35D36" w:rsidRPr="00305E72">
        <w:rPr>
          <w:b/>
        </w:rPr>
        <w:tab/>
        <w:t xml:space="preserve">     </w:t>
      </w:r>
      <w:r w:rsidR="00E35D36">
        <w:rPr>
          <w:b/>
        </w:rPr>
        <w:t xml:space="preserve">       </w:t>
      </w:r>
      <w:r w:rsidR="00E35D36">
        <w:rPr>
          <w:b/>
        </w:rPr>
        <w:tab/>
      </w:r>
      <w:r w:rsidR="00E35D36">
        <w:rPr>
          <w:b/>
        </w:rPr>
        <w:tab/>
      </w:r>
      <w:r w:rsidR="00E35D36">
        <w:rPr>
          <w:b/>
        </w:rPr>
        <w:tab/>
        <w:t xml:space="preserve">                    </w:t>
      </w:r>
      <w:r w:rsidR="00E35D36">
        <w:rPr>
          <w:b/>
        </w:rPr>
        <w:tab/>
        <w:t xml:space="preserve">     </w:t>
      </w:r>
      <w:r w:rsidR="00E35D36" w:rsidRPr="00305E72">
        <w:rPr>
          <w:b/>
        </w:rPr>
        <w:t xml:space="preserve">28-созыва </w:t>
      </w:r>
    </w:p>
    <w:p w:rsidR="000B015D" w:rsidRPr="000B015D" w:rsidRDefault="000B015D" w:rsidP="000B015D">
      <w:pPr>
        <w:rPr>
          <w:b/>
        </w:rPr>
      </w:pPr>
    </w:p>
    <w:p w:rsidR="00AD4D89" w:rsidRPr="000C71E9" w:rsidRDefault="00AD4D89" w:rsidP="00AD4D89">
      <w:pPr>
        <w:suppressAutoHyphens/>
        <w:ind w:firstLine="850"/>
        <w:jc w:val="center"/>
        <w:rPr>
          <w:rStyle w:val="a7"/>
          <w:color w:val="000000"/>
        </w:rPr>
      </w:pPr>
      <w:r w:rsidRPr="000C71E9">
        <w:rPr>
          <w:rStyle w:val="a7"/>
          <w:color w:val="000000"/>
        </w:rPr>
        <w:t xml:space="preserve">Об утверждении Положения о порядке и условиях распоряжения имуществом, включенным в Перечень муниципального имущества </w:t>
      </w:r>
      <w:r>
        <w:rPr>
          <w:rStyle w:val="a7"/>
          <w:color w:val="000000"/>
        </w:rPr>
        <w:t>сельс</w:t>
      </w:r>
      <w:r w:rsidR="00333CB3">
        <w:rPr>
          <w:rStyle w:val="a7"/>
          <w:color w:val="000000"/>
        </w:rPr>
        <w:t>кого поселения Верхнеянактаевский</w:t>
      </w:r>
      <w:r>
        <w:rPr>
          <w:rStyle w:val="a7"/>
          <w:color w:val="000000"/>
        </w:rPr>
        <w:t xml:space="preserve"> сельсовет муниципального района Балтачевский район Республики Башкортостан</w:t>
      </w:r>
      <w:r w:rsidRPr="000C71E9">
        <w:rPr>
          <w:rStyle w:val="a7"/>
          <w:color w:val="000000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D4D89" w:rsidRPr="000C71E9" w:rsidRDefault="00AD4D89" w:rsidP="00AD4D89">
      <w:pPr>
        <w:suppressAutoHyphens/>
        <w:ind w:firstLine="850"/>
        <w:jc w:val="both"/>
        <w:rPr>
          <w:rStyle w:val="a7"/>
          <w:color w:val="000000"/>
        </w:rPr>
      </w:pPr>
    </w:p>
    <w:p w:rsidR="00AD4D89" w:rsidRPr="005F0BA8" w:rsidRDefault="00AD4D89" w:rsidP="006B5328">
      <w:pPr>
        <w:autoSpaceDE w:val="0"/>
        <w:autoSpaceDN w:val="0"/>
        <w:adjustRightInd w:val="0"/>
        <w:ind w:firstLine="567"/>
        <w:jc w:val="both"/>
        <w:rPr>
          <w:rFonts w:asciiTheme="majorBidi" w:hAnsiTheme="majorBidi" w:cstheme="majorBidi"/>
          <w:bCs/>
        </w:rPr>
      </w:pPr>
      <w:r w:rsidRPr="005F0BA8">
        <w:rPr>
          <w:rFonts w:asciiTheme="majorBidi" w:hAnsiTheme="majorBidi" w:cstheme="majorBidi"/>
          <w:bCs/>
        </w:rPr>
        <w:t xml:space="preserve">В целях реализации положений Федерального закона от 24.07.2007 </w:t>
      </w:r>
      <w:r w:rsidRPr="005F0BA8">
        <w:rPr>
          <w:rFonts w:asciiTheme="majorBidi" w:hAnsiTheme="majorBidi" w:cstheme="majorBidi"/>
          <w:bCs/>
        </w:rPr>
        <w:br/>
        <w:t xml:space="preserve">№ 209-ФЗ «О развитии малого и среднего предпринимательства в Российской Федерации», </w:t>
      </w:r>
      <w:r w:rsidRPr="005F0BA8">
        <w:rPr>
          <w:rFonts w:asciiTheme="majorBidi" w:hAnsiTheme="majorBidi" w:cstheme="majorBidi"/>
        </w:rPr>
        <w:t xml:space="preserve">создания условий для развития малого и среднего предпринимательства на территории </w:t>
      </w:r>
      <w:r w:rsidR="00255A51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сельс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кого поселения Верхнеянактаевский</w:t>
      </w:r>
      <w:r w:rsidR="00255A51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 сельсовет муниципального района Балтачевский район Республики Башкортостан</w:t>
      </w:r>
      <w:r w:rsidR="00C63CE5" w:rsidRPr="005F0BA8">
        <w:rPr>
          <w:rFonts w:asciiTheme="majorBidi" w:hAnsiTheme="majorBidi" w:cstheme="majorBidi"/>
          <w:b/>
          <w:bCs/>
          <w:i/>
        </w:rPr>
        <w:t xml:space="preserve">, </w:t>
      </w:r>
      <w:r w:rsidR="007410BD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Совет 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сельс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>кого поселения Верхнеянактаевский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 сельсовет муниципального района Балтачевский район Республики Башкортостан </w:t>
      </w:r>
      <w:r w:rsidRPr="005F0BA8">
        <w:rPr>
          <w:rFonts w:asciiTheme="majorBidi" w:hAnsiTheme="majorBidi" w:cstheme="majorBidi"/>
          <w:b/>
          <w:bCs/>
        </w:rPr>
        <w:t xml:space="preserve"> </w:t>
      </w:r>
      <w:r w:rsidR="007410BD">
        <w:rPr>
          <w:rFonts w:asciiTheme="majorBidi" w:hAnsiTheme="majorBidi" w:cstheme="majorBidi"/>
          <w:b/>
          <w:bCs/>
        </w:rPr>
        <w:t>РЕШИЛ</w:t>
      </w:r>
      <w:r w:rsidRPr="005F0BA8">
        <w:rPr>
          <w:rFonts w:asciiTheme="majorBidi" w:hAnsiTheme="majorBidi" w:cstheme="majorBidi"/>
          <w:i/>
        </w:rPr>
        <w:t>:</w:t>
      </w:r>
    </w:p>
    <w:p w:rsidR="00AD4D89" w:rsidRPr="005F0BA8" w:rsidRDefault="0059059D" w:rsidP="0059059D">
      <w:pPr>
        <w:pStyle w:val="11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Theme="majorBidi" w:hAnsiTheme="majorBidi" w:cstheme="majorBidi"/>
          <w:sz w:val="24"/>
          <w:szCs w:val="24"/>
        </w:rPr>
      </w:pPr>
      <w:r w:rsidRPr="005F0BA8">
        <w:rPr>
          <w:rFonts w:asciiTheme="majorBidi" w:hAnsiTheme="majorBidi" w:cstheme="majorBidi"/>
          <w:sz w:val="24"/>
          <w:szCs w:val="24"/>
        </w:rPr>
        <w:t>1.</w:t>
      </w:r>
      <w:r w:rsidR="00AD4D89" w:rsidRPr="005F0BA8">
        <w:rPr>
          <w:rFonts w:asciiTheme="majorBidi" w:hAnsiTheme="majorBidi" w:cstheme="majorBidi"/>
          <w:sz w:val="24"/>
          <w:szCs w:val="24"/>
        </w:rPr>
        <w:t xml:space="preserve">Утвердить прилагаемое Положение о порядке и условиях распоряжения имуществом, включенным в Перечень </w:t>
      </w:r>
      <w:r w:rsidR="007410BD">
        <w:rPr>
          <w:rFonts w:asciiTheme="majorBidi" w:hAnsiTheme="majorBidi" w:cstheme="majorBidi"/>
          <w:sz w:val="24"/>
          <w:szCs w:val="24"/>
        </w:rPr>
        <w:t>муниципального</w:t>
      </w:r>
      <w:r w:rsidR="00AD4D89" w:rsidRPr="005F0BA8">
        <w:rPr>
          <w:rFonts w:asciiTheme="majorBidi" w:hAnsiTheme="majorBidi" w:cstheme="majorBidi"/>
          <w:sz w:val="24"/>
          <w:szCs w:val="24"/>
        </w:rPr>
        <w:t xml:space="preserve"> имущества</w:t>
      </w:r>
      <w:r w:rsidR="00AD4D89" w:rsidRPr="005F0BA8">
        <w:rPr>
          <w:rFonts w:asciiTheme="majorBidi" w:hAnsiTheme="majorBidi" w:cstheme="majorBidi"/>
          <w:i/>
          <w:sz w:val="24"/>
          <w:szCs w:val="24"/>
        </w:rPr>
        <w:t xml:space="preserve"> 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sz w:val="24"/>
          <w:szCs w:val="24"/>
        </w:rPr>
        <w:t>сельского поселения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 xml:space="preserve"> Верхнеянактаевский</w:t>
      </w:r>
      <w:r w:rsidR="00C63CE5"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 xml:space="preserve"> сельсовет </w:t>
      </w:r>
      <w:r w:rsidR="00AD4D89" w:rsidRPr="005F0BA8">
        <w:rPr>
          <w:rFonts w:asciiTheme="majorBidi" w:hAnsiTheme="majorBidi" w:cstheme="majorBidi"/>
          <w:sz w:val="24"/>
          <w:szCs w:val="24"/>
        </w:rPr>
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9059D" w:rsidRPr="005F0BA8" w:rsidRDefault="0059059D" w:rsidP="0059059D">
      <w:pPr>
        <w:pStyle w:val="21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F0BA8">
        <w:rPr>
          <w:rFonts w:ascii="Times New Roman" w:hAnsi="Times New Roman"/>
          <w:sz w:val="24"/>
          <w:szCs w:val="24"/>
        </w:rPr>
        <w:t xml:space="preserve">2.Определить  </w:t>
      </w:r>
      <w:r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>Администрацию сель</w:t>
      </w:r>
      <w:r w:rsidR="00B138F5"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>ского поселения Верхнеянактаевский</w:t>
      </w:r>
      <w:r w:rsidRPr="005F0BA8">
        <w:rPr>
          <w:rStyle w:val="a7"/>
          <w:rFonts w:asciiTheme="majorBidi" w:hAnsiTheme="majorBidi" w:cstheme="majorBidi"/>
          <w:b w:val="0"/>
          <w:bCs w:val="0"/>
          <w:color w:val="000000"/>
          <w:sz w:val="24"/>
          <w:szCs w:val="24"/>
        </w:rPr>
        <w:t xml:space="preserve"> сельсовет муниципального района Балтачевский район Республики Башкортостан</w:t>
      </w:r>
      <w:r w:rsidRPr="005F0BA8">
        <w:rPr>
          <w:rFonts w:ascii="Times New Roman" w:hAnsi="Times New Roman"/>
          <w:i/>
          <w:sz w:val="24"/>
          <w:szCs w:val="24"/>
        </w:rPr>
        <w:t xml:space="preserve"> </w:t>
      </w:r>
      <w:r w:rsidRPr="005F0BA8">
        <w:rPr>
          <w:rFonts w:ascii="Times New Roman" w:hAnsi="Times New Roman"/>
          <w:sz w:val="24"/>
          <w:szCs w:val="24"/>
        </w:rPr>
        <w:t>по распоряжению имуществом казны Сельс</w:t>
      </w:r>
      <w:r w:rsidR="00B138F5" w:rsidRPr="005F0BA8">
        <w:rPr>
          <w:rFonts w:ascii="Times New Roman" w:hAnsi="Times New Roman"/>
          <w:sz w:val="24"/>
          <w:szCs w:val="24"/>
        </w:rPr>
        <w:t>кого поселения Верхнеянактаевский</w:t>
      </w:r>
      <w:r w:rsidRPr="005F0BA8">
        <w:rPr>
          <w:rFonts w:ascii="Times New Roman" w:hAnsi="Times New Roman"/>
          <w:sz w:val="24"/>
          <w:szCs w:val="24"/>
        </w:rPr>
        <w:t xml:space="preserve"> сельсовет муниципального района Балтачевский район Республики Башкортостан, </w:t>
      </w:r>
      <w:r w:rsidR="00AF7DA8">
        <w:rPr>
          <w:rFonts w:ascii="Times New Roman" w:hAnsi="Times New Roman"/>
          <w:sz w:val="24"/>
          <w:szCs w:val="24"/>
        </w:rPr>
        <w:t>включенным в перечень муниципального</w:t>
      </w:r>
      <w:r w:rsidRPr="005F0BA8">
        <w:rPr>
          <w:rFonts w:ascii="Times New Roman" w:hAnsi="Times New Roman"/>
          <w:sz w:val="24"/>
          <w:szCs w:val="24"/>
        </w:rPr>
        <w:t xml:space="preserve">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D4D89" w:rsidRPr="005F0BA8" w:rsidRDefault="0059059D" w:rsidP="0059059D">
      <w:pPr>
        <w:pStyle w:val="11"/>
        <w:autoSpaceDE w:val="0"/>
        <w:autoSpaceDN w:val="0"/>
        <w:adjustRightInd w:val="0"/>
        <w:spacing w:after="0" w:line="240" w:lineRule="auto"/>
        <w:ind w:left="709"/>
        <w:jc w:val="both"/>
        <w:rPr>
          <w:rFonts w:asciiTheme="majorBidi" w:hAnsiTheme="majorBidi" w:cstheme="majorBidi"/>
          <w:sz w:val="24"/>
          <w:szCs w:val="24"/>
        </w:rPr>
      </w:pPr>
      <w:r w:rsidRPr="005F0BA8">
        <w:rPr>
          <w:rFonts w:asciiTheme="majorBidi" w:hAnsiTheme="majorBidi" w:cstheme="majorBidi"/>
          <w:sz w:val="24"/>
          <w:szCs w:val="24"/>
        </w:rPr>
        <w:t>3.</w:t>
      </w:r>
      <w:r w:rsidR="00AD4D89" w:rsidRPr="005F0BA8">
        <w:rPr>
          <w:rFonts w:asciiTheme="majorBidi" w:hAnsiTheme="majorBidi" w:cstheme="majorBidi"/>
          <w:sz w:val="24"/>
          <w:szCs w:val="24"/>
        </w:rPr>
        <w:t xml:space="preserve"> Контроль за </w:t>
      </w:r>
      <w:r w:rsidR="00FE2A6B" w:rsidRPr="005F0BA8">
        <w:rPr>
          <w:rFonts w:asciiTheme="majorBidi" w:hAnsiTheme="majorBidi" w:cstheme="majorBidi"/>
          <w:sz w:val="24"/>
          <w:szCs w:val="24"/>
        </w:rPr>
        <w:t>ис</w:t>
      </w:r>
      <w:r w:rsidR="00AD4D89" w:rsidRPr="005F0BA8">
        <w:rPr>
          <w:rFonts w:asciiTheme="majorBidi" w:hAnsiTheme="majorBidi" w:cstheme="majorBidi"/>
          <w:sz w:val="24"/>
          <w:szCs w:val="24"/>
        </w:rPr>
        <w:t xml:space="preserve">полнением настоящего постановления </w:t>
      </w:r>
      <w:r w:rsidR="006B5328" w:rsidRPr="005F0BA8">
        <w:rPr>
          <w:rFonts w:asciiTheme="majorBidi" w:hAnsiTheme="majorBidi" w:cstheme="majorBidi"/>
          <w:sz w:val="24"/>
          <w:szCs w:val="24"/>
        </w:rPr>
        <w:t>оставляю за собой.</w:t>
      </w:r>
    </w:p>
    <w:p w:rsidR="00AD4D89" w:rsidRPr="005F0BA8" w:rsidRDefault="005F0BA8" w:rsidP="006B5328">
      <w:pPr>
        <w:autoSpaceDE w:val="0"/>
        <w:autoSpaceDN w:val="0"/>
        <w:adjustRightInd w:val="0"/>
        <w:ind w:firstLine="567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</w:t>
      </w:r>
      <w:r w:rsidR="0059059D" w:rsidRPr="005F0BA8">
        <w:rPr>
          <w:rFonts w:asciiTheme="majorBidi" w:hAnsiTheme="majorBidi" w:cstheme="majorBidi"/>
        </w:rPr>
        <w:t>4</w:t>
      </w:r>
      <w:r w:rsidR="00AF7DA8">
        <w:rPr>
          <w:rFonts w:asciiTheme="majorBidi" w:hAnsiTheme="majorBidi" w:cstheme="majorBidi"/>
        </w:rPr>
        <w:t>. Настоящее решение</w:t>
      </w:r>
      <w:r w:rsidR="00AD4D89" w:rsidRPr="005F0BA8">
        <w:rPr>
          <w:rFonts w:asciiTheme="majorBidi" w:hAnsiTheme="majorBidi" w:cstheme="majorBidi"/>
        </w:rPr>
        <w:t xml:space="preserve">  вступает в силу по истечении одного месяца со дня его официального опубликования.</w:t>
      </w:r>
    </w:p>
    <w:p w:rsidR="00AD4D89" w:rsidRDefault="00AD4D89" w:rsidP="00E35D36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color w:val="000000"/>
        </w:rPr>
      </w:pPr>
    </w:p>
    <w:p w:rsidR="00AF7DA8" w:rsidRPr="005F0BA8" w:rsidRDefault="00AF7DA8" w:rsidP="00E35D36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color w:val="000000"/>
        </w:rPr>
      </w:pPr>
    </w:p>
    <w:p w:rsidR="00FE2A6B" w:rsidRPr="005F0BA8" w:rsidRDefault="00AD4D89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 w:rsidRPr="005F0BA8">
        <w:rPr>
          <w:rFonts w:asciiTheme="majorBidi" w:hAnsiTheme="majorBidi" w:cstheme="majorBidi"/>
          <w:bCs/>
          <w:color w:val="000000"/>
        </w:rPr>
        <w:t>Глава</w:t>
      </w:r>
      <w:r w:rsidR="00FE2A6B" w:rsidRPr="005F0BA8">
        <w:rPr>
          <w:rFonts w:asciiTheme="majorBidi" w:hAnsiTheme="majorBidi" w:cstheme="majorBidi"/>
          <w:bCs/>
          <w:color w:val="000000"/>
        </w:rPr>
        <w:t xml:space="preserve">    сельского  поселения</w:t>
      </w:r>
    </w:p>
    <w:p w:rsidR="00E35D36" w:rsidRDefault="00B138F5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 w:rsidRPr="005F0BA8">
        <w:rPr>
          <w:rFonts w:asciiTheme="majorBidi" w:hAnsiTheme="majorBidi" w:cstheme="majorBidi"/>
          <w:bCs/>
          <w:color w:val="000000"/>
        </w:rPr>
        <w:t>Верхнеянактаевский</w:t>
      </w:r>
      <w:r w:rsidR="00FE2A6B" w:rsidRPr="005F0BA8">
        <w:rPr>
          <w:rFonts w:asciiTheme="majorBidi" w:hAnsiTheme="majorBidi" w:cstheme="majorBidi"/>
          <w:bCs/>
          <w:color w:val="000000"/>
        </w:rPr>
        <w:t xml:space="preserve"> сельсовет</w:t>
      </w:r>
    </w:p>
    <w:p w:rsidR="00E35D36" w:rsidRDefault="00E35D36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>
        <w:rPr>
          <w:rFonts w:asciiTheme="majorBidi" w:hAnsiTheme="majorBidi" w:cstheme="majorBidi"/>
          <w:bCs/>
          <w:color w:val="000000"/>
        </w:rPr>
        <w:t>Муниципального района</w:t>
      </w:r>
    </w:p>
    <w:p w:rsidR="00E35D36" w:rsidRDefault="00E35D36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>
        <w:rPr>
          <w:rFonts w:asciiTheme="majorBidi" w:hAnsiTheme="majorBidi" w:cstheme="majorBidi"/>
          <w:bCs/>
          <w:color w:val="000000"/>
        </w:rPr>
        <w:t>Балтачевский район</w:t>
      </w:r>
    </w:p>
    <w:p w:rsidR="00AD4D89" w:rsidRPr="005F0BA8" w:rsidRDefault="00E35D36" w:rsidP="00AD4D89">
      <w:pPr>
        <w:pStyle w:val="a6"/>
        <w:spacing w:before="0" w:beforeAutospacing="0" w:after="0" w:afterAutospacing="0"/>
        <w:jc w:val="both"/>
        <w:rPr>
          <w:rFonts w:asciiTheme="majorBidi" w:hAnsiTheme="majorBidi" w:cstheme="majorBidi"/>
          <w:bCs/>
          <w:color w:val="000000"/>
        </w:rPr>
      </w:pPr>
      <w:r>
        <w:rPr>
          <w:rFonts w:asciiTheme="majorBidi" w:hAnsiTheme="majorBidi" w:cstheme="majorBidi"/>
          <w:bCs/>
          <w:color w:val="000000"/>
        </w:rPr>
        <w:t>Республики Башкортостан</w:t>
      </w:r>
      <w:r w:rsidR="00FE2A6B" w:rsidRPr="005F0BA8">
        <w:rPr>
          <w:rFonts w:asciiTheme="majorBidi" w:hAnsiTheme="majorBidi" w:cstheme="majorBidi"/>
          <w:bCs/>
          <w:color w:val="000000"/>
        </w:rPr>
        <w:tab/>
      </w:r>
      <w:r w:rsidR="00FE2A6B" w:rsidRPr="005F0BA8">
        <w:rPr>
          <w:rFonts w:asciiTheme="majorBidi" w:hAnsiTheme="majorBidi" w:cstheme="majorBidi"/>
          <w:bCs/>
          <w:color w:val="000000"/>
        </w:rPr>
        <w:tab/>
      </w:r>
      <w:r w:rsidR="00FE2A6B" w:rsidRPr="005F0BA8">
        <w:rPr>
          <w:rFonts w:asciiTheme="majorBidi" w:hAnsiTheme="majorBidi" w:cstheme="majorBidi"/>
          <w:bCs/>
          <w:color w:val="000000"/>
        </w:rPr>
        <w:tab/>
      </w:r>
      <w:r>
        <w:rPr>
          <w:rFonts w:asciiTheme="majorBidi" w:hAnsiTheme="majorBidi" w:cstheme="majorBidi"/>
          <w:bCs/>
          <w:color w:val="000000"/>
        </w:rPr>
        <w:t xml:space="preserve"> </w:t>
      </w:r>
      <w:r>
        <w:rPr>
          <w:rFonts w:asciiTheme="majorBidi" w:hAnsiTheme="majorBidi" w:cstheme="majorBidi"/>
          <w:bCs/>
          <w:color w:val="000000"/>
        </w:rPr>
        <w:tab/>
      </w:r>
      <w:r>
        <w:rPr>
          <w:rFonts w:asciiTheme="majorBidi" w:hAnsiTheme="majorBidi" w:cstheme="majorBidi"/>
          <w:bCs/>
          <w:color w:val="000000"/>
        </w:rPr>
        <w:tab/>
      </w:r>
      <w:r w:rsidR="00FE2A6B" w:rsidRPr="005F0BA8">
        <w:rPr>
          <w:rFonts w:asciiTheme="majorBidi" w:hAnsiTheme="majorBidi" w:cstheme="majorBidi"/>
          <w:bCs/>
          <w:color w:val="000000"/>
        </w:rPr>
        <w:tab/>
        <w:t xml:space="preserve">         </w:t>
      </w:r>
      <w:r w:rsidR="00B138F5" w:rsidRPr="005F0BA8">
        <w:rPr>
          <w:rFonts w:asciiTheme="majorBidi" w:hAnsiTheme="majorBidi" w:cstheme="majorBidi"/>
          <w:bCs/>
          <w:color w:val="000000"/>
        </w:rPr>
        <w:t>Р.М.Мусин</w:t>
      </w:r>
    </w:p>
    <w:p w:rsidR="000B015D" w:rsidRDefault="000B015D" w:rsidP="00AD4D89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AD4D89" w:rsidRDefault="00E35D36" w:rsidP="00AD4D89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д.Новоямурзино</w:t>
      </w:r>
    </w:p>
    <w:p w:rsidR="00BF0B6D" w:rsidRDefault="00E35D36" w:rsidP="005F0BA8">
      <w:pPr>
        <w:contextualSpacing/>
        <w:rPr>
          <w:bCs/>
        </w:rPr>
      </w:pPr>
      <w:r>
        <w:rPr>
          <w:bCs/>
        </w:rPr>
        <w:t>08 декабря 2021г.</w:t>
      </w:r>
    </w:p>
    <w:p w:rsidR="00E35D36" w:rsidRDefault="00E35D36" w:rsidP="005F0BA8">
      <w:pPr>
        <w:contextualSpacing/>
        <w:rPr>
          <w:bCs/>
        </w:rPr>
      </w:pPr>
      <w:r>
        <w:rPr>
          <w:bCs/>
        </w:rPr>
        <w:t>№27/117</w:t>
      </w:r>
    </w:p>
    <w:p w:rsidR="000B015D" w:rsidRDefault="000B015D" w:rsidP="005F0BA8">
      <w:pPr>
        <w:contextualSpacing/>
        <w:rPr>
          <w:bCs/>
        </w:rPr>
      </w:pPr>
    </w:p>
    <w:p w:rsidR="00AF7DA8" w:rsidRPr="00E35D36" w:rsidRDefault="00AF7DA8" w:rsidP="005F0BA8">
      <w:pPr>
        <w:contextualSpacing/>
        <w:rPr>
          <w:bCs/>
        </w:rPr>
      </w:pPr>
    </w:p>
    <w:p w:rsidR="00AD4D89" w:rsidRPr="00B138F5" w:rsidRDefault="00B138F5" w:rsidP="00B138F5">
      <w:pPr>
        <w:contextualSpacing/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="001F2E5B" w:rsidRPr="00B138F5">
        <w:rPr>
          <w:bCs/>
        </w:rPr>
        <w:t xml:space="preserve">Приложение </w:t>
      </w:r>
      <w:r w:rsidR="00AD4D89" w:rsidRPr="00B138F5">
        <w:rPr>
          <w:bCs/>
        </w:rPr>
        <w:t xml:space="preserve"> </w:t>
      </w:r>
    </w:p>
    <w:p w:rsidR="00506CA2" w:rsidRPr="00B138F5" w:rsidRDefault="000B015D" w:rsidP="00B138F5">
      <w:pPr>
        <w:ind w:left="5954"/>
        <w:contextualSpacing/>
        <w:jc w:val="both"/>
        <w:rPr>
          <w:bCs/>
        </w:rPr>
      </w:pPr>
      <w:r>
        <w:rPr>
          <w:bCs/>
        </w:rPr>
        <w:t>к решению с</w:t>
      </w:r>
      <w:r w:rsidR="00E35D36">
        <w:rPr>
          <w:bCs/>
        </w:rPr>
        <w:t>овета</w:t>
      </w:r>
      <w:r w:rsidR="00B138F5" w:rsidRPr="00B138F5">
        <w:rPr>
          <w:bCs/>
        </w:rPr>
        <w:t xml:space="preserve"> сельского поселения Верхнеянактаевский сельсовет муниципального района Балтачевский район Республики Башкортостан</w:t>
      </w:r>
      <w:r w:rsidR="00B138F5">
        <w:rPr>
          <w:bCs/>
        </w:rPr>
        <w:t xml:space="preserve"> </w:t>
      </w:r>
      <w:r w:rsidR="00E35D36">
        <w:rPr>
          <w:bCs/>
        </w:rPr>
        <w:t>от 08 декабря 2021 года №27/117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Theme="majorBidi" w:hAnsiTheme="majorBidi" w:cstheme="majorBidi"/>
          <w:b/>
          <w:bCs/>
          <w:lang w:eastAsia="ar-SA"/>
        </w:rPr>
      </w:pPr>
    </w:p>
    <w:p w:rsidR="00FE2A6B" w:rsidRPr="0059059D" w:rsidRDefault="00FE2A6B" w:rsidP="00FE2A6B">
      <w:pPr>
        <w:suppressAutoHyphens/>
        <w:ind w:firstLine="850"/>
        <w:jc w:val="center"/>
        <w:rPr>
          <w:rStyle w:val="a7"/>
          <w:rFonts w:asciiTheme="majorBidi" w:hAnsiTheme="majorBidi" w:cstheme="majorBidi"/>
          <w:color w:val="000000"/>
        </w:rPr>
      </w:pPr>
      <w:r w:rsidRPr="0059059D">
        <w:rPr>
          <w:rStyle w:val="a7"/>
          <w:rFonts w:asciiTheme="majorBidi" w:hAnsiTheme="majorBidi" w:cstheme="majorBidi"/>
          <w:color w:val="000000"/>
        </w:rPr>
        <w:t xml:space="preserve">ПОЛОЖЕНИЕ </w:t>
      </w:r>
    </w:p>
    <w:p w:rsidR="00FE2A6B" w:rsidRPr="0059059D" w:rsidRDefault="00FE2A6B" w:rsidP="00FE2A6B">
      <w:pPr>
        <w:suppressAutoHyphens/>
        <w:ind w:firstLine="850"/>
        <w:jc w:val="center"/>
        <w:rPr>
          <w:rStyle w:val="a7"/>
          <w:rFonts w:asciiTheme="majorBidi" w:hAnsiTheme="majorBidi" w:cstheme="majorBidi"/>
          <w:color w:val="000000"/>
        </w:rPr>
      </w:pPr>
      <w:r w:rsidRPr="0059059D">
        <w:rPr>
          <w:rStyle w:val="a7"/>
          <w:rFonts w:asciiTheme="majorBidi" w:hAnsiTheme="majorBidi" w:cstheme="majorBidi"/>
          <w:color w:val="000000"/>
        </w:rPr>
        <w:t>о порядке и условиях распоря</w:t>
      </w:r>
      <w:r w:rsidR="00B138F5">
        <w:rPr>
          <w:rStyle w:val="a7"/>
          <w:rFonts w:asciiTheme="majorBidi" w:hAnsiTheme="majorBidi" w:cstheme="majorBidi"/>
          <w:color w:val="000000"/>
        </w:rPr>
        <w:t>жения имуществом, включенным в п</w:t>
      </w:r>
      <w:r w:rsidRPr="0059059D">
        <w:rPr>
          <w:rStyle w:val="a7"/>
          <w:rFonts w:asciiTheme="majorBidi" w:hAnsiTheme="majorBidi" w:cstheme="majorBidi"/>
          <w:color w:val="000000"/>
        </w:rPr>
        <w:t>еречень муниципального имущества Администрации сельс</w:t>
      </w:r>
      <w:r w:rsidR="00B138F5">
        <w:rPr>
          <w:rStyle w:val="a7"/>
          <w:rFonts w:asciiTheme="majorBidi" w:hAnsiTheme="majorBidi" w:cstheme="majorBidi"/>
          <w:color w:val="000000"/>
        </w:rPr>
        <w:t>кого поселения Верхнеянактаевский</w:t>
      </w:r>
      <w:r w:rsidRPr="0059059D">
        <w:rPr>
          <w:rStyle w:val="a7"/>
          <w:rFonts w:asciiTheme="majorBidi" w:hAnsiTheme="majorBidi" w:cstheme="majorBidi"/>
          <w:color w:val="000000"/>
        </w:rPr>
        <w:t xml:space="preserve"> сельсовет муниципального района Балтачевский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Theme="majorBidi" w:hAnsiTheme="majorBidi" w:cstheme="majorBidi"/>
          <w:b/>
          <w:bCs/>
          <w:lang w:eastAsia="ar-SA"/>
        </w:rPr>
      </w:pP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709"/>
        <w:jc w:val="center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/>
          <w:bCs/>
          <w:lang w:eastAsia="ar-SA"/>
        </w:rPr>
        <w:t>1. Общие положения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1.1. Настоящее Положение устанавливает особенности: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- предоставления в аренду и безвозмездное пользование имущества, включенного в перечень муниципального имущества </w:t>
      </w:r>
      <w:r w:rsidR="00506CA2" w:rsidRPr="0059059D">
        <w:rPr>
          <w:rStyle w:val="a7"/>
          <w:rFonts w:asciiTheme="majorBidi" w:hAnsiTheme="majorBidi" w:cstheme="majorBidi"/>
          <w:b w:val="0"/>
          <w:bCs w:val="0"/>
          <w:color w:val="000000"/>
        </w:rPr>
        <w:t>Администрации сельс</w:t>
      </w:r>
      <w:r w:rsidR="00B138F5">
        <w:rPr>
          <w:rStyle w:val="a7"/>
          <w:rFonts w:asciiTheme="majorBidi" w:hAnsiTheme="majorBidi" w:cstheme="majorBidi"/>
          <w:b w:val="0"/>
          <w:bCs w:val="0"/>
          <w:color w:val="000000"/>
        </w:rPr>
        <w:t>кого поселения Верхнеянактаевский</w:t>
      </w:r>
      <w:r w:rsidR="00506CA2" w:rsidRPr="0059059D">
        <w:rPr>
          <w:rStyle w:val="a7"/>
          <w:rFonts w:asciiTheme="majorBidi" w:hAnsiTheme="majorBidi" w:cstheme="majorBidi"/>
          <w:b w:val="0"/>
          <w:bCs w:val="0"/>
          <w:color w:val="000000"/>
        </w:rPr>
        <w:t xml:space="preserve"> сельсовет муниципального района Балтачевский район Республики Башкортостан</w:t>
      </w:r>
      <w:r w:rsidRPr="0059059D">
        <w:rPr>
          <w:rFonts w:asciiTheme="majorBidi" w:hAnsiTheme="majorBidi" w:cstheme="majorBidi"/>
          <w:bCs/>
          <w:lang w:eastAsia="ar-SA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1.2. 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shd w:val="clear" w:color="auto" w:fill="FFFFFF"/>
        </w:rPr>
        <w:t>«Порядок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применяющими специальный налоговый режим «Налог на профессиональный доход (далее – физические лица)».</w:t>
      </w:r>
    </w:p>
    <w:p w:rsidR="00AD4D89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1.3. 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предпринимательства, сведения о которых содержаться в едином реестре организаций, образующих инфраструктуру поддержки субъектов малого и среднего 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в части 5 статьи 14 Федерального закона от 24.07.2007 № 209-ФЗ « О развитии малого и среднего предпринимательства в Российской Федерации».</w:t>
      </w:r>
    </w:p>
    <w:p w:rsidR="005F0BA8" w:rsidRPr="0059059D" w:rsidRDefault="005F0BA8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360"/>
        <w:jc w:val="both"/>
        <w:rPr>
          <w:rFonts w:asciiTheme="majorBidi" w:hAnsiTheme="majorBidi" w:cstheme="majorBidi"/>
          <w:bCs/>
          <w:lang w:eastAsia="ar-SA"/>
        </w:rPr>
      </w:pP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/>
          <w:bCs/>
          <w:lang w:eastAsia="ar-SA"/>
        </w:rPr>
        <w:lastRenderedPageBreak/>
        <w:t>2. Особенности предоставления имущества, включенного в Перечень (за исключением земельных участков)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AD4D89" w:rsidRPr="00535BC6" w:rsidRDefault="00AD4D89" w:rsidP="00590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35BC6">
        <w:rPr>
          <w:rFonts w:asciiTheme="majorBidi" w:hAnsiTheme="majorBidi" w:cstheme="majorBidi"/>
          <w:bCs/>
          <w:lang w:eastAsia="ar-SA"/>
        </w:rPr>
        <w:t xml:space="preserve">Администрацией </w:t>
      </w:r>
      <w:r w:rsidR="00506CA2" w:rsidRPr="00535BC6">
        <w:rPr>
          <w:rFonts w:asciiTheme="majorBidi" w:hAnsiTheme="majorBidi" w:cstheme="majorBidi"/>
          <w:bCs/>
          <w:lang w:eastAsia="ar-SA"/>
        </w:rPr>
        <w:t>сельс</w:t>
      </w:r>
      <w:r w:rsidR="00B138F5">
        <w:rPr>
          <w:rFonts w:asciiTheme="majorBidi" w:hAnsiTheme="majorBidi" w:cstheme="majorBidi"/>
          <w:bCs/>
          <w:lang w:eastAsia="ar-SA"/>
        </w:rPr>
        <w:t>кого поселения Верхнеянактаевский</w:t>
      </w:r>
      <w:r w:rsidR="00506CA2" w:rsidRPr="00535BC6">
        <w:rPr>
          <w:rFonts w:asciiTheme="majorBidi" w:hAnsiTheme="majorBidi" w:cstheme="majorBidi"/>
          <w:bCs/>
          <w:lang w:eastAsia="ar-SA"/>
        </w:rPr>
        <w:t xml:space="preserve"> сельсовет </w:t>
      </w:r>
      <w:r w:rsidRPr="00535BC6">
        <w:rPr>
          <w:rFonts w:asciiTheme="majorBidi" w:hAnsiTheme="majorBidi" w:cstheme="majorBidi"/>
          <w:lang w:eastAsia="ar-SA"/>
        </w:rPr>
        <w:t xml:space="preserve"> </w:t>
      </w:r>
      <w:r w:rsidRPr="00535BC6">
        <w:rPr>
          <w:rFonts w:asciiTheme="majorBidi" w:hAnsiTheme="majorBidi" w:cstheme="majorBidi"/>
          <w:bCs/>
          <w:lang w:eastAsia="ar-SA"/>
        </w:rPr>
        <w:t xml:space="preserve">(далее – уполномоченный орган) – в отношении имущества казны </w:t>
      </w:r>
      <w:r w:rsidR="00506CA2" w:rsidRPr="00535BC6">
        <w:rPr>
          <w:rStyle w:val="a7"/>
          <w:rFonts w:asciiTheme="majorBidi" w:hAnsiTheme="majorBidi" w:cstheme="majorBidi"/>
          <w:b w:val="0"/>
          <w:bCs w:val="0"/>
        </w:rPr>
        <w:t>сельс</w:t>
      </w:r>
      <w:r w:rsidR="00B138F5">
        <w:rPr>
          <w:rStyle w:val="a7"/>
          <w:rFonts w:asciiTheme="majorBidi" w:hAnsiTheme="majorBidi" w:cstheme="majorBidi"/>
          <w:b w:val="0"/>
          <w:bCs w:val="0"/>
        </w:rPr>
        <w:t>кого поселения Верхнеянактаевский</w:t>
      </w:r>
      <w:r w:rsidR="00506CA2" w:rsidRPr="00535BC6">
        <w:rPr>
          <w:rStyle w:val="a7"/>
          <w:rFonts w:asciiTheme="majorBidi" w:hAnsiTheme="majorBidi" w:cstheme="majorBidi"/>
          <w:b w:val="0"/>
          <w:bCs w:val="0"/>
        </w:rPr>
        <w:t xml:space="preserve"> сельсовет муниципального района Балтачевский район Республики Башкортостан</w:t>
      </w:r>
      <w:r w:rsidR="00535BC6">
        <w:rPr>
          <w:rStyle w:val="a7"/>
          <w:rFonts w:asciiTheme="majorBidi" w:hAnsiTheme="majorBidi" w:cstheme="majorBidi"/>
          <w:b w:val="0"/>
          <w:bCs w:val="0"/>
        </w:rPr>
        <w:t>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2.2. Предоставление в аренду имущества осуществляется: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2.2.1. 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  муниципального имущества, утвержденными приказом Федеральной антимонопольной службы от 10 февраля 2010 года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 торгах;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2.2.2.  По заявлению Субъекта, имеющего право на предоставление имущества казны без проведения торгов в соответствии с положениями 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Администрация </w:t>
      </w:r>
      <w:r w:rsidRPr="0059059D">
        <w:rPr>
          <w:rFonts w:asciiTheme="majorBidi" w:hAnsiTheme="majorBidi" w:cstheme="majorBidi"/>
          <w:lang w:eastAsia="ar-SA"/>
        </w:rPr>
        <w:t xml:space="preserve">сельского поселения </w:t>
      </w:r>
      <w:r w:rsidR="00B138F5">
        <w:rPr>
          <w:rFonts w:asciiTheme="majorBidi" w:hAnsiTheme="majorBidi" w:cstheme="majorBidi"/>
          <w:lang w:eastAsia="ar-SA"/>
        </w:rPr>
        <w:t>Верхнеянактаевский</w:t>
      </w:r>
      <w:r w:rsidR="00506CA2" w:rsidRPr="0059059D">
        <w:rPr>
          <w:rFonts w:asciiTheme="majorBidi" w:hAnsiTheme="majorBidi" w:cstheme="majorBidi"/>
          <w:lang w:eastAsia="ar-SA"/>
        </w:rPr>
        <w:t xml:space="preserve"> сельсовет</w:t>
      </w:r>
      <w:r w:rsidR="00506CA2" w:rsidRPr="0059059D">
        <w:rPr>
          <w:rFonts w:asciiTheme="majorBidi" w:hAnsiTheme="majorBidi" w:cstheme="majorBidi"/>
          <w:color w:val="FF0000"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готовит и направляет 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 20 Закона о защите конкуренции.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2.3. Администрация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сельского поселения</w:t>
      </w:r>
      <w:r w:rsidR="00B138F5">
        <w:rPr>
          <w:rFonts w:asciiTheme="majorBidi" w:hAnsiTheme="majorBidi" w:cstheme="majorBidi"/>
          <w:bCs/>
          <w:lang w:eastAsia="ar-SA"/>
        </w:rPr>
        <w:t xml:space="preserve"> Верхнеянактаевский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объявляет аукцион или конкурс на право заключения договора аренды в срок не позднее года с даты включения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2.4. Основанием для заключения договора аренды имущества, включенного в Перечень, без проведения торгов является Постановление Администрации</w:t>
      </w:r>
      <w:r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="00506CA2" w:rsidRPr="0059059D">
        <w:rPr>
          <w:rFonts w:asciiTheme="majorBidi" w:hAnsiTheme="majorBidi" w:cstheme="majorBidi"/>
          <w:bCs/>
          <w:lang w:eastAsia="ar-SA"/>
        </w:rPr>
        <w:t>сельского поселения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="00333CB3">
        <w:rPr>
          <w:rFonts w:asciiTheme="majorBidi" w:hAnsiTheme="majorBidi" w:cstheme="majorBidi"/>
          <w:bCs/>
          <w:lang w:eastAsia="ar-SA"/>
        </w:rPr>
        <w:t>Верхнеянактаевский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Pr="00333CB3">
        <w:rPr>
          <w:rFonts w:asciiTheme="majorBidi" w:hAnsiTheme="majorBidi" w:cstheme="majorBidi"/>
          <w:bCs/>
          <w:lang w:eastAsia="ar-SA"/>
        </w:rPr>
        <w:t>,</w:t>
      </w:r>
      <w:r w:rsidRPr="0059059D">
        <w:rPr>
          <w:rFonts w:asciiTheme="majorBidi" w:hAnsiTheme="majorBidi" w:cstheme="majorBidi"/>
          <w:bCs/>
          <w:lang w:eastAsia="ar-SA"/>
        </w:rPr>
        <w:t xml:space="preserve"> принятое по результатам рассмотрения заявления, поданного в соответствии с подпунктом 2.2.2. настоящего Порядка.</w:t>
      </w:r>
    </w:p>
    <w:p w:rsidR="00AD4D89" w:rsidRPr="0059059D" w:rsidRDefault="00AD4D89" w:rsidP="00506C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2.5. Для заключения договора аренды муниципального имущества без проведения торгов, Субъект подает в Администрацию </w:t>
      </w:r>
      <w:r w:rsidR="00506CA2" w:rsidRPr="0059059D">
        <w:rPr>
          <w:rFonts w:asciiTheme="majorBidi" w:hAnsiTheme="majorBidi" w:cstheme="majorBidi"/>
          <w:bCs/>
          <w:lang w:eastAsia="ar-SA"/>
        </w:rPr>
        <w:t>сельского поселения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="00333CB3">
        <w:rPr>
          <w:rFonts w:asciiTheme="majorBidi" w:hAnsiTheme="majorBidi" w:cstheme="majorBidi"/>
          <w:bCs/>
          <w:lang w:eastAsia="ar-SA"/>
        </w:rPr>
        <w:t>Верхнеянактаевский</w:t>
      </w:r>
      <w:r w:rsidR="00506CA2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="00506CA2" w:rsidRPr="0059059D">
        <w:rPr>
          <w:rFonts w:asciiTheme="majorBidi" w:hAnsiTheme="majorBidi" w:cstheme="majorBidi"/>
          <w:bCs/>
          <w:color w:val="FF0000"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 xml:space="preserve"> заявление с приложением следующих документов: копии учредительных документов; копию свидетельства о постановке на учет 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полномочия лиц, </w:t>
      </w:r>
      <w:r w:rsidRPr="0059059D">
        <w:rPr>
          <w:rFonts w:asciiTheme="majorBidi" w:hAnsiTheme="majorBidi" w:cstheme="majorBidi"/>
          <w:bCs/>
          <w:lang w:eastAsia="ar-SA"/>
        </w:rPr>
        <w:lastRenderedPageBreak/>
        <w:t>подписавшего заявление, доверенность представителя (в случае представления документов доверенным лицом).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В заявлениях указывается информация о намерении субъектами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такого намерения.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2.7. Поданное Субъектом заявление подлежит рассмотрению в течение 60 календарных дней.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-  заявитель не является субъектом МСП;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2.9.4. О сроке договора аренды: он должен составлять не менее 5 лет;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2.9.5.  О льготах по арендной плате за имущество;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lastRenderedPageBreak/>
        <w:t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составляет не более чем двадцать квадратных метров и не превышает десять процентов от площади соответствующего помещения;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а) заявитель не является субъектом малого и среднего предпринимательства;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/>
          <w:bCs/>
          <w:lang w:eastAsia="ar-SA"/>
        </w:rPr>
        <w:t xml:space="preserve"> </w:t>
      </w:r>
      <w:r w:rsidRPr="0059059D">
        <w:rPr>
          <w:rFonts w:asciiTheme="majorBidi" w:hAnsiTheme="majorBidi" w:cstheme="majorBidi"/>
          <w:bCs/>
          <w:lang w:eastAsia="ar-SA"/>
        </w:rPr>
        <w:t>2.13. В случае выявления факта использования имущества не по целевому назначению и (или) с нарушением, правообладатель в течение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срок не менее 10 календарных дней.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2.14.  В случае неисполнения арендатором своих обязательств в срок, указанный в предупреждении, Администрация принимает следующие меры: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  <w:r w:rsidRPr="0059059D">
        <w:rPr>
          <w:rFonts w:asciiTheme="majorBidi" w:hAnsiTheme="majorBidi" w:cstheme="majorBidi"/>
          <w:bCs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AD4D89" w:rsidRPr="0059059D" w:rsidRDefault="00AD4D89" w:rsidP="00AD4D89">
      <w:pPr>
        <w:pStyle w:val="1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rPr>
          <w:rFonts w:asciiTheme="majorBidi" w:hAnsiTheme="majorBidi" w:cstheme="majorBidi"/>
          <w:b/>
          <w:sz w:val="24"/>
          <w:szCs w:val="24"/>
        </w:rPr>
      </w:pPr>
    </w:p>
    <w:p w:rsidR="00AD4D89" w:rsidRPr="0059059D" w:rsidRDefault="00AD4D89" w:rsidP="00AD4D89">
      <w:pPr>
        <w:pStyle w:val="1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Theme="majorBidi" w:hAnsiTheme="majorBidi" w:cstheme="majorBidi"/>
          <w:b/>
          <w:sz w:val="24"/>
          <w:szCs w:val="24"/>
        </w:rPr>
      </w:pPr>
      <w:r w:rsidRPr="0059059D">
        <w:rPr>
          <w:rFonts w:asciiTheme="majorBidi" w:hAnsiTheme="majorBidi" w:cstheme="majorBidi"/>
          <w:b/>
          <w:sz w:val="24"/>
          <w:szCs w:val="24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AD4D89" w:rsidRPr="0059059D" w:rsidRDefault="00AD4D89" w:rsidP="00AD4D89">
      <w:pPr>
        <w:pStyle w:val="11"/>
        <w:autoSpaceDE w:val="0"/>
        <w:autoSpaceDN w:val="0"/>
        <w:adjustRightInd w:val="0"/>
        <w:spacing w:after="0" w:line="240" w:lineRule="auto"/>
        <w:ind w:left="1125"/>
        <w:jc w:val="both"/>
        <w:rPr>
          <w:rFonts w:asciiTheme="majorBidi" w:hAnsiTheme="majorBidi" w:cstheme="majorBidi"/>
          <w:b/>
          <w:sz w:val="24"/>
          <w:szCs w:val="24"/>
        </w:rPr>
      </w:pPr>
    </w:p>
    <w:p w:rsidR="00AD4D89" w:rsidRPr="0059059D" w:rsidRDefault="00AD4D89" w:rsidP="00506CA2">
      <w:pPr>
        <w:pStyle w:val="a6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/>
        <w:ind w:firstLine="709"/>
        <w:jc w:val="both"/>
        <w:rPr>
          <w:rFonts w:asciiTheme="majorBidi" w:hAnsiTheme="majorBidi" w:cstheme="majorBidi"/>
          <w:color w:val="000000"/>
        </w:rPr>
      </w:pPr>
      <w:r w:rsidRPr="0059059D">
        <w:rPr>
          <w:rFonts w:asciiTheme="majorBidi" w:hAnsiTheme="majorBidi" w:cstheme="majorBidi"/>
        </w:rPr>
        <w:t>3.1. </w:t>
      </w:r>
      <w:r w:rsidRPr="0059059D">
        <w:rPr>
          <w:rFonts w:asciiTheme="majorBidi" w:hAnsiTheme="majorBidi" w:cstheme="majorBidi"/>
          <w:bCs/>
        </w:rPr>
        <w:t>В соответствии с Постановлением Правительства Российской Федерации от 21.08.2010 г № 645 «Об имущественной поддер</w:t>
      </w:r>
      <w:r w:rsidR="00506CA2" w:rsidRPr="0059059D">
        <w:rPr>
          <w:rFonts w:asciiTheme="majorBidi" w:hAnsiTheme="majorBidi" w:cstheme="majorBidi"/>
          <w:bCs/>
        </w:rPr>
        <w:t xml:space="preserve">жке субъектов малого и среднего </w:t>
      </w:r>
      <w:r w:rsidRPr="0059059D">
        <w:rPr>
          <w:rFonts w:asciiTheme="majorBidi" w:hAnsiTheme="majorBidi" w:cstheme="majorBidi"/>
          <w:bCs/>
        </w:rPr>
        <w:t>предпринимательства при предоставлении имущества, установлены следующие льготы по арендной плате:</w:t>
      </w:r>
    </w:p>
    <w:p w:rsidR="00AD4D89" w:rsidRPr="0059059D" w:rsidRDefault="00AD4D89" w:rsidP="00E1557A">
      <w:pPr>
        <w:pStyle w:val="a6"/>
        <w:tabs>
          <w:tab w:val="num" w:pos="0"/>
        </w:tabs>
        <w:spacing w:before="0" w:beforeAutospacing="0" w:after="0" w:line="270" w:lineRule="atLeast"/>
        <w:ind w:firstLine="709"/>
        <w:jc w:val="both"/>
        <w:rPr>
          <w:rFonts w:asciiTheme="majorBidi" w:hAnsiTheme="majorBidi" w:cstheme="majorBidi"/>
          <w:color w:val="000000"/>
        </w:rPr>
      </w:pPr>
      <w:r w:rsidRPr="0059059D">
        <w:rPr>
          <w:rFonts w:asciiTheme="majorBidi" w:hAnsiTheme="majorBidi" w:cstheme="majorBidi"/>
        </w:rPr>
        <w:t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</w:t>
      </w:r>
      <w:r w:rsidR="00E1557A" w:rsidRPr="0059059D">
        <w:rPr>
          <w:rFonts w:asciiTheme="majorBidi" w:hAnsiTheme="majorBidi" w:cstheme="majorBidi"/>
        </w:rPr>
        <w:t xml:space="preserve"> </w:t>
      </w:r>
      <w:r w:rsidR="00A727F9">
        <w:rPr>
          <w:rFonts w:asciiTheme="majorBidi" w:hAnsiTheme="majorBidi" w:cstheme="majorBidi"/>
          <w:bCs/>
          <w:lang w:eastAsia="ar-SA"/>
        </w:rPr>
        <w:t>Верхнеянактаевский</w:t>
      </w:r>
      <w:r w:rsidR="00E1557A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Pr="0059059D">
        <w:rPr>
          <w:rFonts w:asciiTheme="majorBidi" w:hAnsiTheme="majorBidi" w:cstheme="majorBidi"/>
        </w:rPr>
        <w:t>, установленные постановлением Администрации, арендная плата составляет: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 первый год аренды - 40 процентов размера арендной платы;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во второй год аренды - 60 процентов размера арендной платы;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 третий год аренды - 80 процентов размера арендной платы;</w:t>
      </w:r>
    </w:p>
    <w:p w:rsidR="00AD4D89" w:rsidRPr="0059059D" w:rsidRDefault="00AD4D89" w:rsidP="00AD4D89">
      <w:pPr>
        <w:ind w:firstLine="709"/>
        <w:rPr>
          <w:rFonts w:asciiTheme="majorBidi" w:hAnsiTheme="majorBidi" w:cstheme="majorBidi"/>
          <w:bCs/>
          <w:color w:val="000000"/>
        </w:rPr>
      </w:pPr>
      <w:r w:rsidRPr="0059059D">
        <w:rPr>
          <w:rFonts w:asciiTheme="majorBidi" w:hAnsiTheme="majorBidi" w:cstheme="majorBidi"/>
          <w:bCs/>
          <w:color w:val="000000"/>
        </w:rPr>
        <w:t>в четвертый год аренды и далее - 100 процентов размера арендной платы</w:t>
      </w:r>
      <w:r w:rsidRPr="0059059D">
        <w:rPr>
          <w:rFonts w:asciiTheme="majorBidi" w:hAnsiTheme="majorBidi" w:cstheme="majorBidi"/>
        </w:rPr>
        <w:t>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lastRenderedPageBreak/>
        <w:t>3.2. Льготы по арендной плате применяются к размеру арендной платы, указанному в договоре аренды, в том числе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с даты установления факта соответствующего нарушения.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AD4D89" w:rsidRPr="0059059D" w:rsidRDefault="00AD4D89" w:rsidP="00AD4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rFonts w:asciiTheme="majorBidi" w:hAnsiTheme="majorBidi" w:cstheme="majorBidi"/>
          <w:bCs/>
          <w:lang w:eastAsia="ar-SA"/>
        </w:rPr>
      </w:pPr>
    </w:p>
    <w:p w:rsidR="00AD4D89" w:rsidRPr="0059059D" w:rsidRDefault="00AD4D89" w:rsidP="00AD4D89">
      <w:pPr>
        <w:tabs>
          <w:tab w:val="num" w:pos="0"/>
        </w:tabs>
        <w:suppressAutoHyphens/>
        <w:spacing w:line="270" w:lineRule="atLeast"/>
        <w:ind w:firstLine="709"/>
        <w:jc w:val="center"/>
        <w:rPr>
          <w:rFonts w:asciiTheme="majorBidi" w:hAnsiTheme="majorBidi" w:cstheme="majorBidi"/>
          <w:b/>
          <w:color w:val="000000"/>
          <w:lang w:eastAsia="ar-SA"/>
        </w:rPr>
      </w:pPr>
      <w:r w:rsidRPr="0059059D">
        <w:rPr>
          <w:rFonts w:asciiTheme="majorBidi" w:hAnsiTheme="majorBidi" w:cstheme="majorBidi"/>
          <w:b/>
          <w:color w:val="000000"/>
          <w:lang w:eastAsia="ar-SA"/>
        </w:rPr>
        <w:t>4. Порядок предоставления земельных участков, включенных в Перечень</w:t>
      </w:r>
    </w:p>
    <w:p w:rsidR="00AD4D89" w:rsidRPr="0059059D" w:rsidRDefault="00AD4D89" w:rsidP="00E1557A">
      <w:pPr>
        <w:tabs>
          <w:tab w:val="num" w:pos="0"/>
        </w:tabs>
        <w:suppressAutoHyphens/>
        <w:spacing w:line="270" w:lineRule="atLeast"/>
        <w:ind w:firstLine="709"/>
        <w:jc w:val="both"/>
        <w:rPr>
          <w:rFonts w:asciiTheme="majorBidi" w:hAnsiTheme="majorBidi" w:cstheme="majorBidi"/>
          <w:lang w:eastAsia="ar-SA"/>
        </w:rPr>
      </w:pPr>
      <w:r w:rsidRPr="0059059D">
        <w:rPr>
          <w:rFonts w:asciiTheme="majorBidi" w:hAnsiTheme="majorBidi" w:cstheme="majorBidi"/>
          <w:color w:val="000000"/>
          <w:lang w:eastAsia="ar-SA"/>
        </w:rPr>
        <w:t xml:space="preserve">4.1. Земельные участки, включенные в Перечень, предоставляются в аренду </w:t>
      </w:r>
      <w:r w:rsidRPr="0059059D">
        <w:rPr>
          <w:rFonts w:asciiTheme="majorBidi" w:hAnsiTheme="majorBidi" w:cstheme="majorBidi"/>
          <w:lang w:eastAsia="ar-SA"/>
        </w:rPr>
        <w:t xml:space="preserve">Администрацией </w:t>
      </w:r>
      <w:r w:rsidR="00E1557A" w:rsidRPr="0059059D">
        <w:rPr>
          <w:rFonts w:asciiTheme="majorBidi" w:hAnsiTheme="majorBidi" w:cstheme="majorBidi"/>
          <w:bCs/>
          <w:lang w:eastAsia="ar-SA"/>
        </w:rPr>
        <w:t>сельс</w:t>
      </w:r>
      <w:r w:rsidR="00333CB3">
        <w:rPr>
          <w:rFonts w:asciiTheme="majorBidi" w:hAnsiTheme="majorBidi" w:cstheme="majorBidi"/>
          <w:bCs/>
          <w:lang w:eastAsia="ar-SA"/>
        </w:rPr>
        <w:t>кого поселения Верхнеянактаевский</w:t>
      </w:r>
      <w:r w:rsidR="00E1557A" w:rsidRPr="0059059D">
        <w:rPr>
          <w:rFonts w:asciiTheme="majorBidi" w:hAnsiTheme="majorBidi" w:cstheme="majorBidi"/>
          <w:bCs/>
          <w:lang w:eastAsia="ar-SA"/>
        </w:rPr>
        <w:t xml:space="preserve"> сельсовет</w:t>
      </w:r>
      <w:r w:rsidRPr="0059059D">
        <w:rPr>
          <w:rFonts w:asciiTheme="majorBidi" w:hAnsiTheme="majorBidi" w:cstheme="majorBidi"/>
          <w:lang w:eastAsia="ar-SA"/>
        </w:rPr>
        <w:t>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 w:rsidRPr="0059059D">
        <w:rPr>
          <w:rFonts w:asciiTheme="majorBidi" w:hAnsiTheme="majorBidi" w:cstheme="majorBidi"/>
          <w:lang w:val="en-US"/>
        </w:rPr>
        <w:t>V</w:t>
      </w:r>
      <w:r w:rsidRPr="0059059D">
        <w:rPr>
          <w:rFonts w:asciiTheme="majorBidi" w:hAnsiTheme="majorBidi" w:cstheme="majorBidi"/>
        </w:rPr>
        <w:t>.1 Земельного кодекса Российской Федерации: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4.2.1. 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</w:t>
      </w:r>
      <w:r w:rsidRPr="0059059D">
        <w:rPr>
          <w:rFonts w:asciiTheme="majorBidi" w:hAnsiTheme="majorBidi" w:cstheme="majorBidi"/>
          <w:vertAlign w:val="superscript"/>
        </w:rPr>
        <w:t>12</w:t>
      </w:r>
      <w:r w:rsidRPr="0059059D">
        <w:rPr>
          <w:rFonts w:asciiTheme="majorBidi" w:hAnsiTheme="majorBidi" w:cstheme="majorBidi"/>
        </w:rPr>
        <w:t xml:space="preserve"> Земельного кодекса Российской Федерации;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4.3. В случае, указанном в пункте 4.2.1 настоящего Порядка, а также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 том числе публикует на официальном сайте Российской Федерации для размещения информации о проведении торгов www.torgi.gov.ru извещение о проведении аукциона на право заключения договора аренды в отношении испрашиваемого земельного участка.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  <w:i/>
        </w:rPr>
      </w:pPr>
      <w:r w:rsidRPr="0059059D">
        <w:rPr>
          <w:rFonts w:asciiTheme="majorBidi" w:hAnsiTheme="majorBidi" w:cstheme="majorBidi"/>
        </w:rPr>
        <w:t xml:space="preserve">4.4. Извещение о проведении аукциона должно содержать сведения о льготах по арендной плате в отношении земельного участка, включенного в перечень, установленными решением Совета муниципального района Балтачевский район Республики Башкортостан от 29.06.2021 № 14/129 «Об утверждении порядка управления, распоряжения и оформления </w:t>
      </w:r>
      <w:r w:rsidRPr="0059059D">
        <w:rPr>
          <w:rFonts w:asciiTheme="majorBidi" w:hAnsiTheme="majorBidi" w:cstheme="majorBidi"/>
        </w:rPr>
        <w:lastRenderedPageBreak/>
        <w:t>прав пользования имуществом муниципального района Балтачевский район Республики Башкортостан</w:t>
      </w:r>
      <w:r w:rsidRPr="0059059D">
        <w:rPr>
          <w:rFonts w:asciiTheme="majorBidi" w:hAnsiTheme="majorBidi" w:cstheme="majorBidi"/>
          <w:i/>
        </w:rPr>
        <w:t xml:space="preserve"> </w:t>
      </w:r>
      <w:r w:rsidRPr="0059059D">
        <w:rPr>
          <w:rFonts w:asciiTheme="majorBidi" w:hAnsiTheme="majorBidi" w:cstheme="majorBidi"/>
        </w:rPr>
        <w:t>и об определении годовой арендной платы за его использование».</w:t>
      </w:r>
      <w:r w:rsidRPr="0059059D">
        <w:rPr>
          <w:rFonts w:asciiTheme="majorBidi" w:hAnsiTheme="majorBidi" w:cstheme="majorBidi"/>
          <w:i/>
        </w:rPr>
        <w:t xml:space="preserve"> 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4.5. Поступившее уполномоченному органу заявление о предоставлении земельного участка без проведения аукциона либо заявление о проведении аукциона по предоставлению 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4.7.2.</w:t>
      </w:r>
      <w:r w:rsidRPr="0059059D">
        <w:rPr>
          <w:rFonts w:asciiTheme="majorBidi" w:hAnsiTheme="majorBidi" w:cstheme="majorBidi"/>
        </w:rP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</w:t>
      </w:r>
      <w:r w:rsidRPr="0059059D">
        <w:rPr>
          <w:rFonts w:asciiTheme="majorBidi" w:hAnsiTheme="majorBidi" w:cstheme="majorBidi"/>
          <w:vertAlign w:val="superscript"/>
        </w:rPr>
        <w:t>8</w:t>
      </w:r>
      <w:r w:rsidRPr="0059059D">
        <w:rPr>
          <w:rFonts w:asciiTheme="majorBidi" w:hAnsiTheme="majorBidi" w:cstheme="majorBidi"/>
        </w:rPr>
        <w:t xml:space="preserve"> Земельного кодекса Российской Федерации и другими положениями земельного законодательства Российской Федерации.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4.7.3. О льготах по арендной плате в отношении земельного участка, включенного в перечень и условиях, при соблюдении которых они применяются</w:t>
      </w:r>
      <w:r w:rsidRPr="0059059D">
        <w:rPr>
          <w:rStyle w:val="aa"/>
          <w:rFonts w:asciiTheme="majorBidi" w:hAnsiTheme="majorBidi" w:cstheme="majorBidi"/>
        </w:rPr>
        <w:footnoteReference w:id="2"/>
      </w:r>
      <w:r w:rsidRPr="0059059D">
        <w:rPr>
          <w:rFonts w:asciiTheme="majorBidi" w:hAnsiTheme="majorBidi" w:cstheme="majorBidi"/>
        </w:rP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с даты установления факта нарушения указанных условий. 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4.7.5. 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AD4D89" w:rsidRPr="0059059D" w:rsidRDefault="00AD4D89" w:rsidP="00AD4D89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</w:rPr>
      </w:pPr>
      <w:r w:rsidRPr="0059059D">
        <w:rPr>
          <w:rFonts w:asciiTheme="majorBidi" w:hAnsiTheme="majorBidi" w:cstheme="majorBidi"/>
        </w:rP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14347A" w:rsidRDefault="0014347A" w:rsidP="00AD4D89">
      <w:pPr>
        <w:jc w:val="center"/>
        <w:rPr>
          <w:bCs/>
          <w:sz w:val="28"/>
          <w:szCs w:val="28"/>
        </w:rPr>
      </w:pPr>
    </w:p>
    <w:p w:rsidR="00D01FEC" w:rsidRDefault="00D01FEC" w:rsidP="00D76F78">
      <w:pPr>
        <w:jc w:val="both"/>
        <w:rPr>
          <w:b/>
          <w:bCs/>
          <w:sz w:val="28"/>
          <w:szCs w:val="28"/>
        </w:rPr>
      </w:pPr>
    </w:p>
    <w:sectPr w:rsidR="00D01FEC" w:rsidSect="008C1C2A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175" w:rsidRDefault="00366175" w:rsidP="00AD4D89">
      <w:r>
        <w:separator/>
      </w:r>
    </w:p>
  </w:endnote>
  <w:endnote w:type="continuationSeparator" w:id="1">
    <w:p w:rsidR="00366175" w:rsidRDefault="00366175" w:rsidP="00AD4D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175" w:rsidRDefault="00366175" w:rsidP="00AD4D89">
      <w:r>
        <w:separator/>
      </w:r>
    </w:p>
  </w:footnote>
  <w:footnote w:type="continuationSeparator" w:id="1">
    <w:p w:rsidR="00366175" w:rsidRDefault="00366175" w:rsidP="00AD4D89">
      <w:r>
        <w:continuationSeparator/>
      </w:r>
    </w:p>
  </w:footnote>
  <w:footnote w:id="2">
    <w:p w:rsidR="0059059D" w:rsidRDefault="0059059D" w:rsidP="00AD4D89">
      <w:pPr>
        <w:pStyle w:val="a8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0C5ED6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183950"/>
    <w:multiLevelType w:val="hybridMultilevel"/>
    <w:tmpl w:val="2D8E11B0"/>
    <w:lvl w:ilvl="0" w:tplc="A4C0CD0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213E7410"/>
    <w:multiLevelType w:val="hybridMultilevel"/>
    <w:tmpl w:val="BD588786"/>
    <w:lvl w:ilvl="0" w:tplc="FABA7862">
      <w:start w:val="1"/>
      <w:numFmt w:val="decimal"/>
      <w:lvlText w:val="%1."/>
      <w:lvlJc w:val="left"/>
      <w:pPr>
        <w:ind w:left="1266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5">
    <w:nsid w:val="43392B08"/>
    <w:multiLevelType w:val="hybridMultilevel"/>
    <w:tmpl w:val="A16C5ABA"/>
    <w:lvl w:ilvl="0" w:tplc="DE1ED2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700113C2"/>
    <w:multiLevelType w:val="hybridMultilevel"/>
    <w:tmpl w:val="F5987254"/>
    <w:lvl w:ilvl="0" w:tplc="568ED7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750756B4"/>
    <w:multiLevelType w:val="singleLevel"/>
    <w:tmpl w:val="198C69A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8">
    <w:nsid w:val="78C43D80"/>
    <w:multiLevelType w:val="hybridMultilevel"/>
    <w:tmpl w:val="5D3EA7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1A56"/>
    <w:rsid w:val="000069DC"/>
    <w:rsid w:val="00015DB8"/>
    <w:rsid w:val="0001606B"/>
    <w:rsid w:val="0001657C"/>
    <w:rsid w:val="00025A5A"/>
    <w:rsid w:val="0002616F"/>
    <w:rsid w:val="000367A7"/>
    <w:rsid w:val="0004140A"/>
    <w:rsid w:val="0004733F"/>
    <w:rsid w:val="00060171"/>
    <w:rsid w:val="00062B7F"/>
    <w:rsid w:val="000648DC"/>
    <w:rsid w:val="0006786F"/>
    <w:rsid w:val="00075BA0"/>
    <w:rsid w:val="00077B78"/>
    <w:rsid w:val="00085417"/>
    <w:rsid w:val="000A470E"/>
    <w:rsid w:val="000A51AE"/>
    <w:rsid w:val="000B015D"/>
    <w:rsid w:val="000C37AA"/>
    <w:rsid w:val="000D3360"/>
    <w:rsid w:val="000D6D65"/>
    <w:rsid w:val="000E167E"/>
    <w:rsid w:val="000E250A"/>
    <w:rsid w:val="000E6E90"/>
    <w:rsid w:val="000F1BBD"/>
    <w:rsid w:val="000F3037"/>
    <w:rsid w:val="0010514A"/>
    <w:rsid w:val="001178C8"/>
    <w:rsid w:val="0012054C"/>
    <w:rsid w:val="001374E3"/>
    <w:rsid w:val="0014347A"/>
    <w:rsid w:val="00143620"/>
    <w:rsid w:val="001532F0"/>
    <w:rsid w:val="0015599B"/>
    <w:rsid w:val="00162458"/>
    <w:rsid w:val="00173769"/>
    <w:rsid w:val="001802ED"/>
    <w:rsid w:val="0018525C"/>
    <w:rsid w:val="0019170E"/>
    <w:rsid w:val="00196AAA"/>
    <w:rsid w:val="001A2A88"/>
    <w:rsid w:val="001A4702"/>
    <w:rsid w:val="001B0F33"/>
    <w:rsid w:val="001C65D6"/>
    <w:rsid w:val="001E4A95"/>
    <w:rsid w:val="001F0027"/>
    <w:rsid w:val="001F2E5B"/>
    <w:rsid w:val="00200871"/>
    <w:rsid w:val="00205B15"/>
    <w:rsid w:val="002144E7"/>
    <w:rsid w:val="00214C87"/>
    <w:rsid w:val="0021693F"/>
    <w:rsid w:val="00220FA7"/>
    <w:rsid w:val="00230458"/>
    <w:rsid w:val="00230554"/>
    <w:rsid w:val="00233A69"/>
    <w:rsid w:val="00236227"/>
    <w:rsid w:val="002401AA"/>
    <w:rsid w:val="00241E7E"/>
    <w:rsid w:val="00244FA8"/>
    <w:rsid w:val="00250688"/>
    <w:rsid w:val="00252EBF"/>
    <w:rsid w:val="0025587F"/>
    <w:rsid w:val="00255A51"/>
    <w:rsid w:val="002638DE"/>
    <w:rsid w:val="0027247A"/>
    <w:rsid w:val="00277FCC"/>
    <w:rsid w:val="00282C59"/>
    <w:rsid w:val="00291405"/>
    <w:rsid w:val="00296C96"/>
    <w:rsid w:val="002A03AD"/>
    <w:rsid w:val="002A5D49"/>
    <w:rsid w:val="002B1C08"/>
    <w:rsid w:val="002B68D2"/>
    <w:rsid w:val="002D5112"/>
    <w:rsid w:val="002D55C2"/>
    <w:rsid w:val="002E411E"/>
    <w:rsid w:val="002E7817"/>
    <w:rsid w:val="002F1B66"/>
    <w:rsid w:val="002F6DAD"/>
    <w:rsid w:val="00306250"/>
    <w:rsid w:val="003239BC"/>
    <w:rsid w:val="00324305"/>
    <w:rsid w:val="00325D73"/>
    <w:rsid w:val="00333CB3"/>
    <w:rsid w:val="00356190"/>
    <w:rsid w:val="003621E0"/>
    <w:rsid w:val="00363052"/>
    <w:rsid w:val="00366175"/>
    <w:rsid w:val="00371FC9"/>
    <w:rsid w:val="00387D4E"/>
    <w:rsid w:val="003937F8"/>
    <w:rsid w:val="003A087B"/>
    <w:rsid w:val="003A15BB"/>
    <w:rsid w:val="003B6167"/>
    <w:rsid w:val="003C0C54"/>
    <w:rsid w:val="003C46C3"/>
    <w:rsid w:val="003C7135"/>
    <w:rsid w:val="003D7B8C"/>
    <w:rsid w:val="003E5C12"/>
    <w:rsid w:val="003F08A5"/>
    <w:rsid w:val="003F7C7A"/>
    <w:rsid w:val="00403FFC"/>
    <w:rsid w:val="00410383"/>
    <w:rsid w:val="00412639"/>
    <w:rsid w:val="00414A67"/>
    <w:rsid w:val="004163AF"/>
    <w:rsid w:val="0041742A"/>
    <w:rsid w:val="00420C3C"/>
    <w:rsid w:val="004219C1"/>
    <w:rsid w:val="00425080"/>
    <w:rsid w:val="00434725"/>
    <w:rsid w:val="0043741A"/>
    <w:rsid w:val="0044609D"/>
    <w:rsid w:val="0044701F"/>
    <w:rsid w:val="00464D5B"/>
    <w:rsid w:val="00467D98"/>
    <w:rsid w:val="00471719"/>
    <w:rsid w:val="00476885"/>
    <w:rsid w:val="004832D1"/>
    <w:rsid w:val="00483431"/>
    <w:rsid w:val="00486CC5"/>
    <w:rsid w:val="0049350E"/>
    <w:rsid w:val="0049704C"/>
    <w:rsid w:val="004A6FEF"/>
    <w:rsid w:val="004B432E"/>
    <w:rsid w:val="004C1F12"/>
    <w:rsid w:val="004C7A7C"/>
    <w:rsid w:val="004D1A71"/>
    <w:rsid w:val="004D2E9B"/>
    <w:rsid w:val="004D31CA"/>
    <w:rsid w:val="004D6841"/>
    <w:rsid w:val="004D72F8"/>
    <w:rsid w:val="004E6A67"/>
    <w:rsid w:val="004E7027"/>
    <w:rsid w:val="004F0DD2"/>
    <w:rsid w:val="004F7D89"/>
    <w:rsid w:val="00500978"/>
    <w:rsid w:val="00506CA2"/>
    <w:rsid w:val="005240F1"/>
    <w:rsid w:val="00535BC6"/>
    <w:rsid w:val="00536225"/>
    <w:rsid w:val="00545248"/>
    <w:rsid w:val="00546C16"/>
    <w:rsid w:val="005516EF"/>
    <w:rsid w:val="00560E5F"/>
    <w:rsid w:val="0056526B"/>
    <w:rsid w:val="00572ADF"/>
    <w:rsid w:val="00576F51"/>
    <w:rsid w:val="005850CD"/>
    <w:rsid w:val="0059059D"/>
    <w:rsid w:val="00592B99"/>
    <w:rsid w:val="00594AA4"/>
    <w:rsid w:val="005A1B2C"/>
    <w:rsid w:val="005A407C"/>
    <w:rsid w:val="005A5525"/>
    <w:rsid w:val="005B08A0"/>
    <w:rsid w:val="005B130A"/>
    <w:rsid w:val="005C675E"/>
    <w:rsid w:val="005D688A"/>
    <w:rsid w:val="005D7AD9"/>
    <w:rsid w:val="005E1735"/>
    <w:rsid w:val="005F0BA8"/>
    <w:rsid w:val="006011C4"/>
    <w:rsid w:val="00610E48"/>
    <w:rsid w:val="006206C9"/>
    <w:rsid w:val="00620DF6"/>
    <w:rsid w:val="00624AF3"/>
    <w:rsid w:val="006256F0"/>
    <w:rsid w:val="00625F56"/>
    <w:rsid w:val="00631B9A"/>
    <w:rsid w:val="00633380"/>
    <w:rsid w:val="00647317"/>
    <w:rsid w:val="00651EF6"/>
    <w:rsid w:val="00654E81"/>
    <w:rsid w:val="006667FC"/>
    <w:rsid w:val="00671BCD"/>
    <w:rsid w:val="006724C4"/>
    <w:rsid w:val="006725DB"/>
    <w:rsid w:val="00676E55"/>
    <w:rsid w:val="006842D9"/>
    <w:rsid w:val="006907F4"/>
    <w:rsid w:val="00696FEA"/>
    <w:rsid w:val="006A1001"/>
    <w:rsid w:val="006B5328"/>
    <w:rsid w:val="006C1DBD"/>
    <w:rsid w:val="006C5E9C"/>
    <w:rsid w:val="006C76EE"/>
    <w:rsid w:val="006D2DA2"/>
    <w:rsid w:val="006F67AB"/>
    <w:rsid w:val="007009B0"/>
    <w:rsid w:val="0070110D"/>
    <w:rsid w:val="00701985"/>
    <w:rsid w:val="0070581B"/>
    <w:rsid w:val="00707A21"/>
    <w:rsid w:val="00713363"/>
    <w:rsid w:val="00714A38"/>
    <w:rsid w:val="00723AB8"/>
    <w:rsid w:val="00723BAE"/>
    <w:rsid w:val="00733231"/>
    <w:rsid w:val="007410BD"/>
    <w:rsid w:val="0074162E"/>
    <w:rsid w:val="00751DE6"/>
    <w:rsid w:val="00754323"/>
    <w:rsid w:val="00756362"/>
    <w:rsid w:val="00762AC1"/>
    <w:rsid w:val="00767B44"/>
    <w:rsid w:val="0078398E"/>
    <w:rsid w:val="00783C4E"/>
    <w:rsid w:val="007A08ED"/>
    <w:rsid w:val="007A39D9"/>
    <w:rsid w:val="007A5F91"/>
    <w:rsid w:val="007A7828"/>
    <w:rsid w:val="007B2E0B"/>
    <w:rsid w:val="007B5F24"/>
    <w:rsid w:val="007C5280"/>
    <w:rsid w:val="007C5ADD"/>
    <w:rsid w:val="007D1815"/>
    <w:rsid w:val="007D3B7B"/>
    <w:rsid w:val="007D430D"/>
    <w:rsid w:val="007E7D71"/>
    <w:rsid w:val="008009DD"/>
    <w:rsid w:val="0082378C"/>
    <w:rsid w:val="00826DF6"/>
    <w:rsid w:val="00836399"/>
    <w:rsid w:val="0084071A"/>
    <w:rsid w:val="008515A9"/>
    <w:rsid w:val="00865894"/>
    <w:rsid w:val="0088264E"/>
    <w:rsid w:val="00882FC8"/>
    <w:rsid w:val="008843A4"/>
    <w:rsid w:val="0088770B"/>
    <w:rsid w:val="0089342B"/>
    <w:rsid w:val="00895D13"/>
    <w:rsid w:val="008A3CA6"/>
    <w:rsid w:val="008A52C7"/>
    <w:rsid w:val="008C1C2A"/>
    <w:rsid w:val="008C225D"/>
    <w:rsid w:val="008C3238"/>
    <w:rsid w:val="008C3C1F"/>
    <w:rsid w:val="008C5D1D"/>
    <w:rsid w:val="008C753C"/>
    <w:rsid w:val="008E4418"/>
    <w:rsid w:val="008F25E6"/>
    <w:rsid w:val="008F74EC"/>
    <w:rsid w:val="00925813"/>
    <w:rsid w:val="00925E88"/>
    <w:rsid w:val="00926BF9"/>
    <w:rsid w:val="00935726"/>
    <w:rsid w:val="00937A52"/>
    <w:rsid w:val="009423BC"/>
    <w:rsid w:val="009439DA"/>
    <w:rsid w:val="00951630"/>
    <w:rsid w:val="00951C4D"/>
    <w:rsid w:val="00953FE2"/>
    <w:rsid w:val="00956129"/>
    <w:rsid w:val="0096000D"/>
    <w:rsid w:val="0096712A"/>
    <w:rsid w:val="00967465"/>
    <w:rsid w:val="009711FC"/>
    <w:rsid w:val="009762D2"/>
    <w:rsid w:val="00985513"/>
    <w:rsid w:val="009856A2"/>
    <w:rsid w:val="0099416E"/>
    <w:rsid w:val="00996B5B"/>
    <w:rsid w:val="009A71C3"/>
    <w:rsid w:val="009B09D0"/>
    <w:rsid w:val="009B2588"/>
    <w:rsid w:val="009B72C8"/>
    <w:rsid w:val="009C0309"/>
    <w:rsid w:val="009C393F"/>
    <w:rsid w:val="009C5811"/>
    <w:rsid w:val="009E504C"/>
    <w:rsid w:val="00A07A9B"/>
    <w:rsid w:val="00A1059F"/>
    <w:rsid w:val="00A23762"/>
    <w:rsid w:val="00A254C3"/>
    <w:rsid w:val="00A26B2E"/>
    <w:rsid w:val="00A27D99"/>
    <w:rsid w:val="00A33F32"/>
    <w:rsid w:val="00A459BD"/>
    <w:rsid w:val="00A727F9"/>
    <w:rsid w:val="00A84217"/>
    <w:rsid w:val="00A845EF"/>
    <w:rsid w:val="00A90DD9"/>
    <w:rsid w:val="00AA4079"/>
    <w:rsid w:val="00AC44B9"/>
    <w:rsid w:val="00AC5A8E"/>
    <w:rsid w:val="00AC7807"/>
    <w:rsid w:val="00AD12C8"/>
    <w:rsid w:val="00AD4D89"/>
    <w:rsid w:val="00AD6F65"/>
    <w:rsid w:val="00AE5776"/>
    <w:rsid w:val="00AF34BF"/>
    <w:rsid w:val="00AF7DA8"/>
    <w:rsid w:val="00B138F5"/>
    <w:rsid w:val="00B225DE"/>
    <w:rsid w:val="00B23940"/>
    <w:rsid w:val="00B31A56"/>
    <w:rsid w:val="00B35CBF"/>
    <w:rsid w:val="00B37D87"/>
    <w:rsid w:val="00B42812"/>
    <w:rsid w:val="00B5190C"/>
    <w:rsid w:val="00B54F01"/>
    <w:rsid w:val="00B550A4"/>
    <w:rsid w:val="00B566D1"/>
    <w:rsid w:val="00B6502A"/>
    <w:rsid w:val="00B662A5"/>
    <w:rsid w:val="00B90324"/>
    <w:rsid w:val="00B9033C"/>
    <w:rsid w:val="00B93E77"/>
    <w:rsid w:val="00B93E87"/>
    <w:rsid w:val="00B943D9"/>
    <w:rsid w:val="00B95E3A"/>
    <w:rsid w:val="00BA7728"/>
    <w:rsid w:val="00BB0C9F"/>
    <w:rsid w:val="00BB3EBF"/>
    <w:rsid w:val="00BB6718"/>
    <w:rsid w:val="00BB731E"/>
    <w:rsid w:val="00BC110B"/>
    <w:rsid w:val="00BD1745"/>
    <w:rsid w:val="00BD2BBC"/>
    <w:rsid w:val="00BD71F1"/>
    <w:rsid w:val="00BE3148"/>
    <w:rsid w:val="00BF0B6D"/>
    <w:rsid w:val="00BF1E6E"/>
    <w:rsid w:val="00BF43E2"/>
    <w:rsid w:val="00BF57D4"/>
    <w:rsid w:val="00C114CE"/>
    <w:rsid w:val="00C12F5C"/>
    <w:rsid w:val="00C12FDD"/>
    <w:rsid w:val="00C23543"/>
    <w:rsid w:val="00C2754E"/>
    <w:rsid w:val="00C457DF"/>
    <w:rsid w:val="00C62911"/>
    <w:rsid w:val="00C63329"/>
    <w:rsid w:val="00C63CE5"/>
    <w:rsid w:val="00C6528C"/>
    <w:rsid w:val="00C67E1A"/>
    <w:rsid w:val="00C765B0"/>
    <w:rsid w:val="00C86D41"/>
    <w:rsid w:val="00C9266E"/>
    <w:rsid w:val="00C9347C"/>
    <w:rsid w:val="00CA0800"/>
    <w:rsid w:val="00CA145B"/>
    <w:rsid w:val="00CA7109"/>
    <w:rsid w:val="00CB016E"/>
    <w:rsid w:val="00CC0E64"/>
    <w:rsid w:val="00CC1AA4"/>
    <w:rsid w:val="00CC7750"/>
    <w:rsid w:val="00CE54B0"/>
    <w:rsid w:val="00CF1543"/>
    <w:rsid w:val="00CF4F45"/>
    <w:rsid w:val="00CF73C2"/>
    <w:rsid w:val="00D01FEC"/>
    <w:rsid w:val="00D02362"/>
    <w:rsid w:val="00D028FA"/>
    <w:rsid w:val="00D03587"/>
    <w:rsid w:val="00D0566C"/>
    <w:rsid w:val="00D12FC3"/>
    <w:rsid w:val="00D21223"/>
    <w:rsid w:val="00D230F7"/>
    <w:rsid w:val="00D249EC"/>
    <w:rsid w:val="00D6096C"/>
    <w:rsid w:val="00D64291"/>
    <w:rsid w:val="00D652BC"/>
    <w:rsid w:val="00D655E3"/>
    <w:rsid w:val="00D743CF"/>
    <w:rsid w:val="00D76F78"/>
    <w:rsid w:val="00D83124"/>
    <w:rsid w:val="00D9024A"/>
    <w:rsid w:val="00D93BC4"/>
    <w:rsid w:val="00D94CB7"/>
    <w:rsid w:val="00DA4595"/>
    <w:rsid w:val="00DB1CDC"/>
    <w:rsid w:val="00DB4F26"/>
    <w:rsid w:val="00DB7A39"/>
    <w:rsid w:val="00DB7BAE"/>
    <w:rsid w:val="00DC34C3"/>
    <w:rsid w:val="00DC4091"/>
    <w:rsid w:val="00DC4DE9"/>
    <w:rsid w:val="00DC6797"/>
    <w:rsid w:val="00DE52B0"/>
    <w:rsid w:val="00DE5E14"/>
    <w:rsid w:val="00DE6C7E"/>
    <w:rsid w:val="00DF6536"/>
    <w:rsid w:val="00DF6F3D"/>
    <w:rsid w:val="00E147AA"/>
    <w:rsid w:val="00E1557A"/>
    <w:rsid w:val="00E15ED5"/>
    <w:rsid w:val="00E168AB"/>
    <w:rsid w:val="00E27151"/>
    <w:rsid w:val="00E27967"/>
    <w:rsid w:val="00E34303"/>
    <w:rsid w:val="00E35CE0"/>
    <w:rsid w:val="00E35D36"/>
    <w:rsid w:val="00E379E0"/>
    <w:rsid w:val="00E44490"/>
    <w:rsid w:val="00E74DAC"/>
    <w:rsid w:val="00E77E1E"/>
    <w:rsid w:val="00E92CFC"/>
    <w:rsid w:val="00E93CAF"/>
    <w:rsid w:val="00EA7260"/>
    <w:rsid w:val="00EB633F"/>
    <w:rsid w:val="00EB768A"/>
    <w:rsid w:val="00EB7D21"/>
    <w:rsid w:val="00ED122A"/>
    <w:rsid w:val="00EE08BC"/>
    <w:rsid w:val="00EE3AA5"/>
    <w:rsid w:val="00EF6865"/>
    <w:rsid w:val="00F10EBA"/>
    <w:rsid w:val="00F173DB"/>
    <w:rsid w:val="00F32C85"/>
    <w:rsid w:val="00F455B3"/>
    <w:rsid w:val="00F526AF"/>
    <w:rsid w:val="00F53589"/>
    <w:rsid w:val="00F57B0C"/>
    <w:rsid w:val="00F61595"/>
    <w:rsid w:val="00F646F4"/>
    <w:rsid w:val="00F651D9"/>
    <w:rsid w:val="00F65E69"/>
    <w:rsid w:val="00F6755A"/>
    <w:rsid w:val="00F71704"/>
    <w:rsid w:val="00F73ADE"/>
    <w:rsid w:val="00F83497"/>
    <w:rsid w:val="00F87A8C"/>
    <w:rsid w:val="00F87F22"/>
    <w:rsid w:val="00F9096B"/>
    <w:rsid w:val="00F9761E"/>
    <w:rsid w:val="00FA6C0C"/>
    <w:rsid w:val="00FB0BF0"/>
    <w:rsid w:val="00FB13AA"/>
    <w:rsid w:val="00FC2ECE"/>
    <w:rsid w:val="00FD1F68"/>
    <w:rsid w:val="00FD3036"/>
    <w:rsid w:val="00FD6FCF"/>
    <w:rsid w:val="00FE0C6B"/>
    <w:rsid w:val="00FE2A6B"/>
    <w:rsid w:val="00FF3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1A56"/>
    <w:rPr>
      <w:sz w:val="24"/>
      <w:szCs w:val="24"/>
    </w:rPr>
  </w:style>
  <w:style w:type="paragraph" w:styleId="1">
    <w:name w:val="heading 1"/>
    <w:basedOn w:val="a"/>
    <w:next w:val="a"/>
    <w:qFormat/>
    <w:rsid w:val="00B31A5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qFormat/>
    <w:rsid w:val="00B31A5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qFormat/>
    <w:rsid w:val="00B31A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63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B54F0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A1B2C"/>
    <w:pPr>
      <w:widowControl w:val="0"/>
      <w:ind w:left="80" w:firstLine="640"/>
      <w:jc w:val="both"/>
    </w:pPr>
    <w:rPr>
      <w:sz w:val="24"/>
    </w:rPr>
  </w:style>
  <w:style w:type="paragraph" w:styleId="30">
    <w:name w:val="Body Text Indent 3"/>
    <w:basedOn w:val="a"/>
    <w:rsid w:val="005A1B2C"/>
    <w:pPr>
      <w:ind w:firstLine="348"/>
      <w:jc w:val="both"/>
    </w:pPr>
    <w:rPr>
      <w:rFonts w:ascii="Bookman Old Style" w:hAnsi="Bookman Old Style"/>
      <w:spacing w:val="-20"/>
    </w:rPr>
  </w:style>
  <w:style w:type="paragraph" w:styleId="20">
    <w:name w:val="Body Text 2"/>
    <w:basedOn w:val="a"/>
    <w:rsid w:val="005A1B2C"/>
    <w:pPr>
      <w:jc w:val="both"/>
    </w:pPr>
    <w:rPr>
      <w:rFonts w:ascii="Bookman Old Style" w:hAnsi="Bookman Old Style"/>
    </w:rPr>
  </w:style>
  <w:style w:type="paragraph" w:styleId="a3">
    <w:name w:val="Balloon Text"/>
    <w:basedOn w:val="a"/>
    <w:semiHidden/>
    <w:rsid w:val="001802E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76F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ody Text Indent"/>
    <w:basedOn w:val="a"/>
    <w:rsid w:val="00836399"/>
    <w:pPr>
      <w:spacing w:after="120"/>
      <w:ind w:left="283"/>
    </w:pPr>
    <w:rPr>
      <w:sz w:val="28"/>
    </w:rPr>
  </w:style>
  <w:style w:type="paragraph" w:styleId="a5">
    <w:name w:val="List Paragraph"/>
    <w:basedOn w:val="a"/>
    <w:uiPriority w:val="34"/>
    <w:qFormat/>
    <w:rsid w:val="00B225DE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AD4D89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AD4D89"/>
    <w:rPr>
      <w:b/>
      <w:bCs/>
    </w:rPr>
  </w:style>
  <w:style w:type="paragraph" w:customStyle="1" w:styleId="11">
    <w:name w:val="Абзац списка1"/>
    <w:basedOn w:val="a"/>
    <w:rsid w:val="00AD4D89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footnote text"/>
    <w:basedOn w:val="a"/>
    <w:link w:val="a9"/>
    <w:rsid w:val="00AD4D89"/>
    <w:rPr>
      <w:rFonts w:ascii="Calibri" w:hAnsi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rsid w:val="00AD4D89"/>
    <w:rPr>
      <w:rFonts w:ascii="Calibri" w:hAnsi="Calibri"/>
      <w:lang w:eastAsia="en-US"/>
    </w:rPr>
  </w:style>
  <w:style w:type="character" w:styleId="aa">
    <w:name w:val="footnote reference"/>
    <w:basedOn w:val="a0"/>
    <w:rsid w:val="00AD4D89"/>
    <w:rPr>
      <w:rFonts w:cs="Times New Roman"/>
      <w:vertAlign w:val="superscript"/>
    </w:rPr>
  </w:style>
  <w:style w:type="paragraph" w:customStyle="1" w:styleId="21">
    <w:name w:val="Абзац списка2"/>
    <w:basedOn w:val="a"/>
    <w:rsid w:val="0059059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8AC06-1B81-4CB8-8D56-A968E8BB0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3380</Words>
  <Characters>19272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SPecialiST RePack</Company>
  <LinksUpToDate>false</LinksUpToDate>
  <CharactersWithSpaces>22607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Kus</dc:creator>
  <cp:lastModifiedBy>u1</cp:lastModifiedBy>
  <cp:revision>2</cp:revision>
  <cp:lastPrinted>2021-12-10T08:50:00Z</cp:lastPrinted>
  <dcterms:created xsi:type="dcterms:W3CDTF">2021-12-10T08:55:00Z</dcterms:created>
  <dcterms:modified xsi:type="dcterms:W3CDTF">2021-12-10T08:55:00Z</dcterms:modified>
</cp:coreProperties>
</file>