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0DD" w:rsidRPr="002D4E69" w:rsidRDefault="00956CC8" w:rsidP="00956CC8">
      <w:pPr>
        <w:pStyle w:val="ConsPlusNormal"/>
        <w:outlineLvl w:val="1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 w:rsidR="006840DD" w:rsidRPr="002D4E69">
        <w:rPr>
          <w:rFonts w:ascii="Times New Roman" w:hAnsi="Times New Roman" w:cs="Times New Roman"/>
          <w:sz w:val="20"/>
        </w:rPr>
        <w:t xml:space="preserve">Приложение № </w:t>
      </w:r>
      <w:r w:rsidR="005E4A67" w:rsidRPr="002D4E69">
        <w:rPr>
          <w:rFonts w:ascii="Times New Roman" w:hAnsi="Times New Roman" w:cs="Times New Roman"/>
          <w:sz w:val="20"/>
        </w:rPr>
        <w:t>2</w:t>
      </w:r>
      <w:r w:rsidR="00E205C1" w:rsidRPr="002D4E69">
        <w:rPr>
          <w:rFonts w:ascii="Times New Roman" w:hAnsi="Times New Roman" w:cs="Times New Roman"/>
          <w:sz w:val="20"/>
        </w:rPr>
        <w:t>3</w:t>
      </w:r>
    </w:p>
    <w:p w:rsidR="003C6397" w:rsidRDefault="00956CC8" w:rsidP="003C6397">
      <w:pPr>
        <w:pStyle w:val="ConsPlusNormal"/>
        <w:ind w:left="992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</w:t>
      </w:r>
      <w:r w:rsidR="003C6397">
        <w:rPr>
          <w:rFonts w:ascii="Times New Roman" w:hAnsi="Times New Roman" w:cs="Times New Roman"/>
          <w:sz w:val="20"/>
        </w:rPr>
        <w:t xml:space="preserve">к Порядку открытия и ведения лицевых счетов в  </w:t>
      </w:r>
      <w:r w:rsidR="00304F4E" w:rsidRPr="00304F4E">
        <w:rPr>
          <w:rFonts w:ascii="Times New Roman" w:hAnsi="Times New Roman" w:cs="Times New Roman"/>
          <w:sz w:val="20"/>
        </w:rPr>
        <w:t>АСП Верхнеянактаевский сельсовет</w:t>
      </w:r>
      <w:r w:rsidR="003C6397">
        <w:rPr>
          <w:rFonts w:ascii="Times New Roman" w:hAnsi="Times New Roman" w:cs="Times New Roman"/>
          <w:sz w:val="20"/>
        </w:rPr>
        <w:t xml:space="preserve"> МР Балтачевский район РБ</w:t>
      </w:r>
    </w:p>
    <w:p w:rsidR="00956CC8" w:rsidRDefault="00956CC8" w:rsidP="003C6397">
      <w:pPr>
        <w:pStyle w:val="ConsPlusNormal"/>
        <w:ind w:left="9923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E205C1" w:rsidRDefault="00E205C1" w:rsidP="00E205C1">
      <w:pPr>
        <w:pStyle w:val="ConsPlusNonformat"/>
        <w:jc w:val="both"/>
      </w:pPr>
      <w:r>
        <w:t xml:space="preserve">                            ОТЧЕТ О СОСТОЯНИИ</w:t>
      </w:r>
    </w:p>
    <w:p w:rsidR="00E205C1" w:rsidRDefault="00E205C1" w:rsidP="00E205C1">
      <w:pPr>
        <w:pStyle w:val="ConsPlusNonformat"/>
        <w:jc w:val="both"/>
      </w:pPr>
      <w:r>
        <w:t xml:space="preserve">                  лицевого счета бюджетного учреждения        ┌───────┐</w:t>
      </w:r>
    </w:p>
    <w:p w:rsidR="00E205C1" w:rsidRDefault="00E205C1" w:rsidP="00E205C1">
      <w:pPr>
        <w:pStyle w:val="ConsPlusNonformat"/>
        <w:jc w:val="both"/>
      </w:pPr>
      <w:r>
        <w:t xml:space="preserve">                         (автономного учреждения)          N  │       │</w:t>
      </w:r>
    </w:p>
    <w:p w:rsidR="00E205C1" w:rsidRDefault="00E205C1" w:rsidP="00E205C1">
      <w:pPr>
        <w:pStyle w:val="ConsPlusNonformat"/>
        <w:jc w:val="both"/>
      </w:pPr>
      <w:r>
        <w:t xml:space="preserve">                                                              └───────┘</w:t>
      </w:r>
    </w:p>
    <w:p w:rsidR="00E205C1" w:rsidRDefault="00E205C1" w:rsidP="00E205C1">
      <w:pPr>
        <w:pStyle w:val="ConsPlusNonformat"/>
        <w:jc w:val="both"/>
      </w:pPr>
      <w:r>
        <w:t xml:space="preserve">                                                                ┌───────┐</w:t>
      </w:r>
    </w:p>
    <w:p w:rsidR="00E205C1" w:rsidRDefault="00E205C1" w:rsidP="00E205C1">
      <w:pPr>
        <w:pStyle w:val="ConsPlusNonformat"/>
        <w:jc w:val="both"/>
      </w:pPr>
      <w:r>
        <w:t xml:space="preserve">                                                                │ Коды  │</w:t>
      </w:r>
    </w:p>
    <w:p w:rsidR="00E205C1" w:rsidRDefault="00E205C1" w:rsidP="00E205C1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E205C1" w:rsidRDefault="00E205C1" w:rsidP="00E205C1">
      <w:pPr>
        <w:pStyle w:val="ConsPlusNonformat"/>
        <w:jc w:val="both"/>
      </w:pPr>
      <w:r>
        <w:t xml:space="preserve">                     на "___" __________ 20__ г.           Дата │       │</w:t>
      </w:r>
    </w:p>
    <w:p w:rsidR="00E205C1" w:rsidRDefault="00E205C1" w:rsidP="00E205C1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E205C1" w:rsidRDefault="00E205C1" w:rsidP="00E205C1">
      <w:pPr>
        <w:pStyle w:val="ConsPlusNonformat"/>
        <w:jc w:val="both"/>
      </w:pPr>
      <w:r>
        <w:t xml:space="preserve">Наименование финансового органа  ______________________ </w:t>
      </w:r>
      <w:r w:rsidR="00956CC8">
        <w:t xml:space="preserve">       </w:t>
      </w:r>
      <w:r>
        <w:t xml:space="preserve"> │       │</w:t>
      </w:r>
    </w:p>
    <w:p w:rsidR="00E205C1" w:rsidRDefault="00E205C1" w:rsidP="00E205C1">
      <w:pPr>
        <w:pStyle w:val="ConsPlusNonformat"/>
        <w:jc w:val="both"/>
      </w:pPr>
      <w:r>
        <w:t>Наименование бюджетного                                         ├───────┤</w:t>
      </w:r>
    </w:p>
    <w:p w:rsidR="00E205C1" w:rsidRDefault="00E205C1" w:rsidP="00E205C1">
      <w:pPr>
        <w:pStyle w:val="ConsPlusNonformat"/>
        <w:jc w:val="both"/>
      </w:pPr>
      <w:r>
        <w:t>учреждения (автономного                                         │       │</w:t>
      </w:r>
    </w:p>
    <w:p w:rsidR="00E205C1" w:rsidRDefault="00E205C1" w:rsidP="00E205C1">
      <w:pPr>
        <w:pStyle w:val="ConsPlusNonformat"/>
        <w:jc w:val="both"/>
      </w:pPr>
      <w:r>
        <w:t xml:space="preserve">учреждения)         _________________________________  </w:t>
      </w:r>
      <w:r w:rsidR="00956CC8">
        <w:t xml:space="preserve">       </w:t>
      </w:r>
      <w:r>
        <w:t xml:space="preserve">  │       │</w:t>
      </w:r>
    </w:p>
    <w:p w:rsidR="00E205C1" w:rsidRDefault="00E205C1" w:rsidP="00E205C1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E205C1" w:rsidRDefault="00E205C1" w:rsidP="00E205C1">
      <w:pPr>
        <w:pStyle w:val="ConsPlusNonformat"/>
        <w:jc w:val="both"/>
      </w:pPr>
      <w:r>
        <w:t>Наименование органа,                                            │       │</w:t>
      </w:r>
    </w:p>
    <w:p w:rsidR="00E205C1" w:rsidRDefault="00E205C1" w:rsidP="00E205C1">
      <w:pPr>
        <w:pStyle w:val="ConsPlusNonformat"/>
        <w:jc w:val="both"/>
      </w:pPr>
      <w:r>
        <w:t>осуществляющего функции                                         │       │</w:t>
      </w:r>
    </w:p>
    <w:p w:rsidR="00E205C1" w:rsidRDefault="00E205C1" w:rsidP="00E205C1">
      <w:pPr>
        <w:pStyle w:val="ConsPlusNonformat"/>
        <w:jc w:val="both"/>
      </w:pPr>
      <w:r>
        <w:t xml:space="preserve">и полномочия учредителя   ___________________________   </w:t>
      </w:r>
      <w:r w:rsidR="00956CC8">
        <w:t xml:space="preserve">       </w:t>
      </w:r>
      <w:r>
        <w:t xml:space="preserve"> │       │</w:t>
      </w:r>
    </w:p>
    <w:p w:rsidR="00E205C1" w:rsidRDefault="00E205C1" w:rsidP="00E205C1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E205C1" w:rsidRDefault="00E205C1" w:rsidP="00E205C1">
      <w:pPr>
        <w:pStyle w:val="ConsPlusNonformat"/>
        <w:jc w:val="both"/>
      </w:pPr>
      <w:r>
        <w:t>Наименование бюджета      ___________________________           │       │</w:t>
      </w:r>
    </w:p>
    <w:p w:rsidR="00E205C1" w:rsidRDefault="00E205C1" w:rsidP="00E205C1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E205C1" w:rsidRDefault="00E205C1" w:rsidP="00E205C1">
      <w:pPr>
        <w:pStyle w:val="ConsPlusNonformat"/>
        <w:jc w:val="both"/>
      </w:pPr>
      <w:r>
        <w:t>Периодичность: месячная                                         │       │</w:t>
      </w:r>
    </w:p>
    <w:p w:rsidR="00E205C1" w:rsidRDefault="00E205C1" w:rsidP="00E205C1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E205C1" w:rsidRDefault="00E205C1" w:rsidP="00E205C1">
      <w:pPr>
        <w:pStyle w:val="ConsPlusNonformat"/>
        <w:jc w:val="both"/>
      </w:pPr>
      <w:r>
        <w:t xml:space="preserve">Единица измерения: руб.                                 по ОКЕИ │  </w:t>
      </w:r>
      <w:hyperlink r:id="rId6" w:history="1">
        <w:r>
          <w:rPr>
            <w:color w:val="0000FF"/>
          </w:rPr>
          <w:t>383</w:t>
        </w:r>
      </w:hyperlink>
      <w:r>
        <w:t xml:space="preserve">  │</w:t>
      </w:r>
    </w:p>
    <w:p w:rsidR="00E205C1" w:rsidRDefault="00E205C1" w:rsidP="00E205C1">
      <w:pPr>
        <w:pStyle w:val="ConsPlusNonformat"/>
        <w:jc w:val="both"/>
      </w:pPr>
      <w:r>
        <w:t xml:space="preserve">                                                                └───────┘</w:t>
      </w:r>
    </w:p>
    <w:p w:rsidR="005C3341" w:rsidRDefault="005C3341">
      <w:pPr>
        <w:spacing w:after="160" w:line="259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br w:type="page"/>
      </w:r>
    </w:p>
    <w:p w:rsidR="00E205C1" w:rsidRDefault="00E205C1" w:rsidP="00E205C1">
      <w:pPr>
        <w:pStyle w:val="ConsPlusNonformat"/>
        <w:jc w:val="both"/>
      </w:pPr>
    </w:p>
    <w:p w:rsidR="00E205C1" w:rsidRPr="002D4E69" w:rsidRDefault="00E205C1" w:rsidP="00E205C1">
      <w:pPr>
        <w:pStyle w:val="ConsPlusNonformat"/>
        <w:jc w:val="both"/>
      </w:pPr>
      <w:r w:rsidRPr="002D4E69">
        <w:t xml:space="preserve">                 1. Остаток средств на лицевом счете</w:t>
      </w:r>
    </w:p>
    <w:p w:rsidR="00E205C1" w:rsidRPr="002D4E69" w:rsidRDefault="00E205C1" w:rsidP="00E205C1">
      <w:pPr>
        <w:pStyle w:val="ConsPlusNormal"/>
        <w:jc w:val="both"/>
        <w:rPr>
          <w:sz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680"/>
        <w:gridCol w:w="4534"/>
      </w:tblGrid>
      <w:tr w:rsidR="00E205C1" w:rsidRPr="002D4E69" w:rsidTr="001A557D">
        <w:tc>
          <w:tcPr>
            <w:tcW w:w="4680" w:type="dxa"/>
          </w:tcPr>
          <w:p w:rsidR="00E205C1" w:rsidRPr="002D4E69" w:rsidRDefault="00E205C1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Наименования показателя</w:t>
            </w:r>
          </w:p>
        </w:tc>
        <w:tc>
          <w:tcPr>
            <w:tcW w:w="4534" w:type="dxa"/>
          </w:tcPr>
          <w:p w:rsidR="00E205C1" w:rsidRPr="002D4E69" w:rsidRDefault="00E205C1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Остаток средств на лицевом счете</w:t>
            </w:r>
          </w:p>
        </w:tc>
      </w:tr>
      <w:tr w:rsidR="00E205C1" w:rsidRPr="002D4E69" w:rsidTr="001A557D">
        <w:tc>
          <w:tcPr>
            <w:tcW w:w="4680" w:type="dxa"/>
          </w:tcPr>
          <w:p w:rsidR="00E205C1" w:rsidRPr="002D4E69" w:rsidRDefault="00E205C1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1</w:t>
            </w:r>
          </w:p>
        </w:tc>
        <w:tc>
          <w:tcPr>
            <w:tcW w:w="4534" w:type="dxa"/>
          </w:tcPr>
          <w:p w:rsidR="00E205C1" w:rsidRPr="002D4E69" w:rsidRDefault="00E205C1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2</w:t>
            </w:r>
          </w:p>
        </w:tc>
      </w:tr>
      <w:tr w:rsidR="00E205C1" w:rsidRPr="002D4E69" w:rsidTr="001A557D">
        <w:tc>
          <w:tcPr>
            <w:tcW w:w="4680" w:type="dxa"/>
          </w:tcPr>
          <w:p w:rsidR="00E205C1" w:rsidRPr="002D4E69" w:rsidRDefault="00135CA2" w:rsidP="001A557D">
            <w:pPr>
              <w:pStyle w:val="ConsPlusNormal"/>
              <w:jc w:val="both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на начало года</w:t>
            </w:r>
          </w:p>
        </w:tc>
        <w:tc>
          <w:tcPr>
            <w:tcW w:w="4534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  <w:tr w:rsidR="00E205C1" w:rsidRPr="002D4E69" w:rsidTr="001A557D">
        <w:tc>
          <w:tcPr>
            <w:tcW w:w="4680" w:type="dxa"/>
          </w:tcPr>
          <w:p w:rsidR="00E205C1" w:rsidRPr="002D4E69" w:rsidRDefault="00135CA2" w:rsidP="001A557D">
            <w:pPr>
              <w:pStyle w:val="ConsPlusNormal"/>
              <w:jc w:val="both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на отчетную дату</w:t>
            </w:r>
          </w:p>
        </w:tc>
        <w:tc>
          <w:tcPr>
            <w:tcW w:w="4534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</w:tbl>
    <w:p w:rsidR="00E205C1" w:rsidRPr="002D4E69" w:rsidRDefault="00E205C1" w:rsidP="00E205C1">
      <w:pPr>
        <w:pStyle w:val="ConsPlusNormal"/>
        <w:jc w:val="both"/>
        <w:rPr>
          <w:rFonts w:ascii="Courier New" w:hAnsi="Courier New" w:cs="Courier New"/>
          <w:sz w:val="20"/>
        </w:rPr>
      </w:pPr>
    </w:p>
    <w:p w:rsidR="00E205C1" w:rsidRPr="002D4E69" w:rsidRDefault="00E205C1" w:rsidP="00E205C1">
      <w:pPr>
        <w:pStyle w:val="ConsPlusNonformat"/>
        <w:jc w:val="both"/>
      </w:pPr>
      <w:r w:rsidRPr="002D4E69">
        <w:t xml:space="preserve">             2. Операции со средствами бюджетного учреждения</w:t>
      </w:r>
    </w:p>
    <w:p w:rsidR="00E205C1" w:rsidRPr="002D4E69" w:rsidRDefault="00E205C1" w:rsidP="00E205C1">
      <w:pPr>
        <w:pStyle w:val="ConsPlusNonformat"/>
        <w:jc w:val="both"/>
      </w:pPr>
      <w:r w:rsidRPr="002D4E69">
        <w:t xml:space="preserve">                       (автономного учреждения)</w:t>
      </w:r>
    </w:p>
    <w:p w:rsidR="00E205C1" w:rsidRPr="002D4E69" w:rsidRDefault="00E205C1" w:rsidP="00E205C1">
      <w:pPr>
        <w:pStyle w:val="ConsPlusNormal"/>
        <w:jc w:val="both"/>
        <w:rPr>
          <w:rFonts w:ascii="Courier New" w:hAnsi="Courier New" w:cs="Courier New"/>
          <w:sz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54"/>
        <w:gridCol w:w="2915"/>
        <w:gridCol w:w="1759"/>
        <w:gridCol w:w="1234"/>
        <w:gridCol w:w="1804"/>
        <w:gridCol w:w="1294"/>
        <w:gridCol w:w="1729"/>
      </w:tblGrid>
      <w:tr w:rsidR="00E205C1" w:rsidRPr="002D4E69" w:rsidTr="00225FF9">
        <w:tc>
          <w:tcPr>
            <w:tcW w:w="1054" w:type="dxa"/>
            <w:vMerge w:val="restart"/>
          </w:tcPr>
          <w:p w:rsidR="00E205C1" w:rsidRPr="002D4E69" w:rsidRDefault="00381BA8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Тип средств</w:t>
            </w:r>
          </w:p>
        </w:tc>
        <w:tc>
          <w:tcPr>
            <w:tcW w:w="2915" w:type="dxa"/>
            <w:vMerge w:val="restart"/>
          </w:tcPr>
          <w:p w:rsidR="00E205C1" w:rsidRPr="002D4E69" w:rsidRDefault="00E205C1" w:rsidP="0033086C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 xml:space="preserve">Код по </w:t>
            </w:r>
            <w:r w:rsidR="0033086C" w:rsidRPr="002D4E69">
              <w:rPr>
                <w:rFonts w:ascii="Courier New" w:hAnsi="Courier New" w:cs="Courier New"/>
                <w:sz w:val="20"/>
              </w:rPr>
              <w:t>БК и дополнительной классификации</w:t>
            </w:r>
          </w:p>
        </w:tc>
        <w:tc>
          <w:tcPr>
            <w:tcW w:w="2993" w:type="dxa"/>
            <w:gridSpan w:val="2"/>
          </w:tcPr>
          <w:p w:rsidR="00E205C1" w:rsidRPr="002D4E69" w:rsidRDefault="00E205C1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Планируемые</w:t>
            </w:r>
          </w:p>
        </w:tc>
        <w:tc>
          <w:tcPr>
            <w:tcW w:w="1804" w:type="dxa"/>
            <w:vMerge w:val="restart"/>
          </w:tcPr>
          <w:p w:rsidR="00E205C1" w:rsidRPr="002D4E69" w:rsidRDefault="00E205C1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Поступления</w:t>
            </w:r>
          </w:p>
        </w:tc>
        <w:tc>
          <w:tcPr>
            <w:tcW w:w="1294" w:type="dxa"/>
            <w:vMerge w:val="restart"/>
          </w:tcPr>
          <w:p w:rsidR="00E205C1" w:rsidRPr="002D4E69" w:rsidRDefault="00E205C1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Выплаты</w:t>
            </w:r>
          </w:p>
        </w:tc>
        <w:tc>
          <w:tcPr>
            <w:tcW w:w="1729" w:type="dxa"/>
            <w:vMerge w:val="restart"/>
          </w:tcPr>
          <w:p w:rsidR="00E205C1" w:rsidRPr="002D4E69" w:rsidRDefault="00E205C1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Примечание</w:t>
            </w:r>
          </w:p>
        </w:tc>
      </w:tr>
      <w:tr w:rsidR="00E205C1" w:rsidRPr="002D4E69" w:rsidTr="00225FF9">
        <w:tc>
          <w:tcPr>
            <w:tcW w:w="1054" w:type="dxa"/>
            <w:vMerge/>
          </w:tcPr>
          <w:p w:rsidR="00E205C1" w:rsidRPr="002D4E69" w:rsidRDefault="00E205C1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915" w:type="dxa"/>
            <w:vMerge/>
          </w:tcPr>
          <w:p w:rsidR="00E205C1" w:rsidRPr="002D4E69" w:rsidRDefault="00E205C1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59" w:type="dxa"/>
          </w:tcPr>
          <w:p w:rsidR="00E205C1" w:rsidRPr="002D4E69" w:rsidRDefault="00E205C1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поступления</w:t>
            </w:r>
          </w:p>
        </w:tc>
        <w:tc>
          <w:tcPr>
            <w:tcW w:w="1234" w:type="dxa"/>
          </w:tcPr>
          <w:p w:rsidR="00E205C1" w:rsidRPr="002D4E69" w:rsidRDefault="00E205C1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выплаты</w:t>
            </w:r>
          </w:p>
        </w:tc>
        <w:tc>
          <w:tcPr>
            <w:tcW w:w="1804" w:type="dxa"/>
            <w:vMerge/>
          </w:tcPr>
          <w:p w:rsidR="00E205C1" w:rsidRPr="002D4E69" w:rsidRDefault="00E205C1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94" w:type="dxa"/>
            <w:vMerge/>
          </w:tcPr>
          <w:p w:rsidR="00E205C1" w:rsidRPr="002D4E69" w:rsidRDefault="00E205C1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29" w:type="dxa"/>
            <w:vMerge/>
          </w:tcPr>
          <w:p w:rsidR="00E205C1" w:rsidRPr="002D4E69" w:rsidRDefault="00E205C1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205C1" w:rsidRPr="002D4E69" w:rsidTr="00225FF9">
        <w:tc>
          <w:tcPr>
            <w:tcW w:w="1054" w:type="dxa"/>
          </w:tcPr>
          <w:p w:rsidR="00E205C1" w:rsidRPr="002D4E69" w:rsidRDefault="00E205C1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1</w:t>
            </w:r>
          </w:p>
        </w:tc>
        <w:tc>
          <w:tcPr>
            <w:tcW w:w="2915" w:type="dxa"/>
          </w:tcPr>
          <w:p w:rsidR="00E205C1" w:rsidRPr="002D4E69" w:rsidRDefault="00E205C1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2</w:t>
            </w:r>
          </w:p>
        </w:tc>
        <w:tc>
          <w:tcPr>
            <w:tcW w:w="1759" w:type="dxa"/>
          </w:tcPr>
          <w:p w:rsidR="00E205C1" w:rsidRPr="002D4E69" w:rsidRDefault="00E205C1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3</w:t>
            </w:r>
          </w:p>
        </w:tc>
        <w:tc>
          <w:tcPr>
            <w:tcW w:w="1234" w:type="dxa"/>
          </w:tcPr>
          <w:p w:rsidR="00E205C1" w:rsidRPr="002D4E69" w:rsidRDefault="00E205C1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4</w:t>
            </w:r>
          </w:p>
        </w:tc>
        <w:tc>
          <w:tcPr>
            <w:tcW w:w="1804" w:type="dxa"/>
          </w:tcPr>
          <w:p w:rsidR="00E205C1" w:rsidRPr="002D4E69" w:rsidRDefault="00E205C1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5</w:t>
            </w:r>
          </w:p>
        </w:tc>
        <w:tc>
          <w:tcPr>
            <w:tcW w:w="1294" w:type="dxa"/>
          </w:tcPr>
          <w:p w:rsidR="00E205C1" w:rsidRPr="002D4E69" w:rsidRDefault="00E205C1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6</w:t>
            </w:r>
          </w:p>
        </w:tc>
        <w:tc>
          <w:tcPr>
            <w:tcW w:w="1729" w:type="dxa"/>
          </w:tcPr>
          <w:p w:rsidR="00E205C1" w:rsidRPr="002D4E69" w:rsidRDefault="00E205C1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7</w:t>
            </w:r>
          </w:p>
        </w:tc>
      </w:tr>
      <w:tr w:rsidR="00E205C1" w:rsidRPr="002D4E69" w:rsidTr="00225FF9">
        <w:tc>
          <w:tcPr>
            <w:tcW w:w="1054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2915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59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234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804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294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  <w:tr w:rsidR="00E205C1" w:rsidRPr="002D4E69" w:rsidTr="00225FF9">
        <w:tc>
          <w:tcPr>
            <w:tcW w:w="1054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2915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59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234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804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294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  <w:tr w:rsidR="00E205C1" w:rsidRPr="002D4E69" w:rsidTr="00225FF9">
        <w:tblPrEx>
          <w:tblBorders>
            <w:left w:val="nil"/>
          </w:tblBorders>
        </w:tblPrEx>
        <w:tc>
          <w:tcPr>
            <w:tcW w:w="1054" w:type="dxa"/>
            <w:vMerge w:val="restart"/>
            <w:tcBorders>
              <w:left w:val="nil"/>
              <w:bottom w:val="nil"/>
            </w:tcBorders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2915" w:type="dxa"/>
          </w:tcPr>
          <w:p w:rsidR="00E205C1" w:rsidRPr="002D4E69" w:rsidRDefault="00E205C1" w:rsidP="0033086C">
            <w:pPr>
              <w:pStyle w:val="ConsPlusNormal"/>
              <w:jc w:val="both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 xml:space="preserve">Итого по </w:t>
            </w:r>
            <w:r w:rsidR="0033086C" w:rsidRPr="002D4E69">
              <w:rPr>
                <w:rFonts w:ascii="Courier New" w:hAnsi="Courier New" w:cs="Courier New"/>
                <w:sz w:val="20"/>
              </w:rPr>
              <w:t>типу средств</w:t>
            </w:r>
          </w:p>
        </w:tc>
        <w:tc>
          <w:tcPr>
            <w:tcW w:w="1759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234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804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294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  <w:tr w:rsidR="00E205C1" w:rsidRPr="002D4E69" w:rsidTr="00225FF9">
        <w:tblPrEx>
          <w:tblBorders>
            <w:left w:val="nil"/>
          </w:tblBorders>
        </w:tblPrEx>
        <w:tc>
          <w:tcPr>
            <w:tcW w:w="1054" w:type="dxa"/>
            <w:vMerge/>
            <w:tcBorders>
              <w:left w:val="nil"/>
              <w:bottom w:val="nil"/>
            </w:tcBorders>
          </w:tcPr>
          <w:p w:rsidR="00E205C1" w:rsidRPr="002D4E69" w:rsidRDefault="00E205C1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915" w:type="dxa"/>
          </w:tcPr>
          <w:p w:rsidR="00E205C1" w:rsidRPr="002D4E69" w:rsidRDefault="00E205C1" w:rsidP="001A557D">
            <w:pPr>
              <w:pStyle w:val="ConsPlusNormal"/>
              <w:jc w:val="both"/>
              <w:rPr>
                <w:rFonts w:ascii="Courier New" w:hAnsi="Courier New" w:cs="Courier New"/>
                <w:sz w:val="20"/>
              </w:rPr>
            </w:pPr>
            <w:r w:rsidRPr="002D4E69">
              <w:rPr>
                <w:rFonts w:ascii="Courier New" w:hAnsi="Courier New" w:cs="Courier New"/>
                <w:sz w:val="20"/>
              </w:rPr>
              <w:t>Всего</w:t>
            </w:r>
          </w:p>
        </w:tc>
        <w:tc>
          <w:tcPr>
            <w:tcW w:w="1759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234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804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294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E205C1" w:rsidRPr="002D4E69" w:rsidRDefault="00E205C1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</w:tbl>
    <w:p w:rsidR="00E205C1" w:rsidRPr="002D4E69" w:rsidRDefault="00E205C1" w:rsidP="00E205C1">
      <w:pPr>
        <w:pStyle w:val="ConsPlusNormal"/>
        <w:jc w:val="both"/>
        <w:rPr>
          <w:sz w:val="20"/>
        </w:rPr>
      </w:pPr>
    </w:p>
    <w:p w:rsidR="00E205C1" w:rsidRPr="002D4E69" w:rsidRDefault="00E205C1" w:rsidP="00E205C1">
      <w:pPr>
        <w:pStyle w:val="ConsPlusNonformat"/>
        <w:jc w:val="both"/>
      </w:pPr>
      <w:r w:rsidRPr="002D4E69">
        <w:t>Ответственный исполнитель ___________ _________ _____________ _________</w:t>
      </w:r>
    </w:p>
    <w:p w:rsidR="00E205C1" w:rsidRPr="002D4E69" w:rsidRDefault="00E205C1" w:rsidP="00E205C1">
      <w:pPr>
        <w:pStyle w:val="ConsPlusNonformat"/>
        <w:jc w:val="both"/>
      </w:pPr>
      <w:r w:rsidRPr="002D4E69">
        <w:t>(должность) (подпись) (расшифровка  (телефон)</w:t>
      </w:r>
    </w:p>
    <w:p w:rsidR="00E205C1" w:rsidRPr="002D4E69" w:rsidRDefault="00E205C1" w:rsidP="00E205C1">
      <w:pPr>
        <w:pStyle w:val="ConsPlusNonformat"/>
        <w:jc w:val="both"/>
      </w:pPr>
      <w:r w:rsidRPr="002D4E69">
        <w:t xml:space="preserve">                                                  подписи)</w:t>
      </w:r>
    </w:p>
    <w:p w:rsidR="00E205C1" w:rsidRPr="002D4E69" w:rsidRDefault="00E205C1" w:rsidP="00E205C1">
      <w:pPr>
        <w:pStyle w:val="ConsPlusNonformat"/>
        <w:jc w:val="both"/>
      </w:pPr>
    </w:p>
    <w:p w:rsidR="00E205C1" w:rsidRPr="002D4E69" w:rsidRDefault="00E205C1" w:rsidP="00E205C1">
      <w:pPr>
        <w:pStyle w:val="ConsPlusNonformat"/>
        <w:jc w:val="both"/>
      </w:pPr>
      <w:r w:rsidRPr="002D4E69">
        <w:t>"__" ___________ 20__ г.</w:t>
      </w:r>
      <w:r w:rsidR="003F382D">
        <w:t>»</w:t>
      </w:r>
    </w:p>
    <w:p w:rsidR="00A10EFC" w:rsidRDefault="00A10EFC" w:rsidP="002F642B">
      <w:pPr>
        <w:pStyle w:val="ConsPlusNormal"/>
        <w:jc w:val="right"/>
        <w:rPr>
          <w:sz w:val="12"/>
        </w:rPr>
      </w:pPr>
    </w:p>
    <w:sectPr w:rsidR="00A10EFC" w:rsidSect="00135CA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5" w:orient="landscape"/>
      <w:pgMar w:top="993" w:right="395" w:bottom="850" w:left="1134" w:header="568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3318" w:rsidRDefault="009C3318" w:rsidP="005C3341">
      <w:pPr>
        <w:spacing w:after="0" w:line="240" w:lineRule="auto"/>
      </w:pPr>
      <w:r>
        <w:separator/>
      </w:r>
    </w:p>
  </w:endnote>
  <w:endnote w:type="continuationSeparator" w:id="1">
    <w:p w:rsidR="009C3318" w:rsidRDefault="009C3318" w:rsidP="005C33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ECD" w:rsidRDefault="002D4EC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ECD" w:rsidRDefault="002D4EC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ECD" w:rsidRDefault="002D4EC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3318" w:rsidRDefault="009C3318" w:rsidP="005C3341">
      <w:pPr>
        <w:spacing w:after="0" w:line="240" w:lineRule="auto"/>
      </w:pPr>
      <w:r>
        <w:separator/>
      </w:r>
    </w:p>
  </w:footnote>
  <w:footnote w:type="continuationSeparator" w:id="1">
    <w:p w:rsidR="009C3318" w:rsidRDefault="009C3318" w:rsidP="005C33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ECD" w:rsidRDefault="002D4EC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23556293"/>
      <w:docPartObj>
        <w:docPartGallery w:val="Page Numbers (Top of Page)"/>
        <w:docPartUnique/>
      </w:docPartObj>
    </w:sdtPr>
    <w:sdtContent>
      <w:p w:rsidR="002D4ECD" w:rsidRDefault="00E22B23">
        <w:pPr>
          <w:pStyle w:val="a3"/>
          <w:jc w:val="center"/>
        </w:pPr>
        <w:r>
          <w:fldChar w:fldCharType="begin"/>
        </w:r>
        <w:r w:rsidR="002D4ECD">
          <w:instrText>PAGE   \* MERGEFORMAT</w:instrText>
        </w:r>
        <w:r>
          <w:fldChar w:fldCharType="separate"/>
        </w:r>
        <w:r w:rsidR="00304F4E">
          <w:rPr>
            <w:noProof/>
          </w:rPr>
          <w:t>2</w:t>
        </w:r>
        <w:r>
          <w:fldChar w:fldCharType="end"/>
        </w:r>
      </w:p>
    </w:sdtContent>
  </w:sdt>
  <w:p w:rsidR="005C3341" w:rsidRDefault="005C3341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ECD" w:rsidRDefault="002D4EC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40DD"/>
    <w:rsid w:val="00001AF4"/>
    <w:rsid w:val="00053FFA"/>
    <w:rsid w:val="000C3588"/>
    <w:rsid w:val="000D47A4"/>
    <w:rsid w:val="000D4D60"/>
    <w:rsid w:val="000E3117"/>
    <w:rsid w:val="00135CA2"/>
    <w:rsid w:val="001D1E6A"/>
    <w:rsid w:val="00225FF9"/>
    <w:rsid w:val="002D4E69"/>
    <w:rsid w:val="002D4ECD"/>
    <w:rsid w:val="002F642B"/>
    <w:rsid w:val="00304F4E"/>
    <w:rsid w:val="0033086C"/>
    <w:rsid w:val="00381BA8"/>
    <w:rsid w:val="003C6397"/>
    <w:rsid w:val="003F382D"/>
    <w:rsid w:val="005506BB"/>
    <w:rsid w:val="00597EBA"/>
    <w:rsid w:val="005B5AC2"/>
    <w:rsid w:val="005B7C22"/>
    <w:rsid w:val="005C3341"/>
    <w:rsid w:val="005D7D67"/>
    <w:rsid w:val="005E4A67"/>
    <w:rsid w:val="006840DD"/>
    <w:rsid w:val="008204A2"/>
    <w:rsid w:val="008C48F2"/>
    <w:rsid w:val="008E5000"/>
    <w:rsid w:val="00936EBC"/>
    <w:rsid w:val="00956CC8"/>
    <w:rsid w:val="009C3318"/>
    <w:rsid w:val="00A10EFC"/>
    <w:rsid w:val="00B0642F"/>
    <w:rsid w:val="00B25159"/>
    <w:rsid w:val="00B6643C"/>
    <w:rsid w:val="00D77470"/>
    <w:rsid w:val="00E205C1"/>
    <w:rsid w:val="00E22B23"/>
    <w:rsid w:val="00E92D88"/>
    <w:rsid w:val="00EA0A58"/>
    <w:rsid w:val="00FF6A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5C33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3341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5C33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C3341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5C33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3341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5C33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C3341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7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AADF44B28C68B63AF0E46275BD8C70197DD787C8A50CCF30A86EF332B52CB14D8FFDCD404218DB2W4VAG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427</Words>
  <Characters>2436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Приложение № 23</vt:lpstr>
    </vt:vector>
  </TitlesOfParts>
  <Company/>
  <LinksUpToDate>false</LinksUpToDate>
  <CharactersWithSpaces>2858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Юшкевич Юлия Николаевна</dc:creator>
  <cp:keywords/>
  <dc:description/>
  <cp:lastModifiedBy>u1</cp:lastModifiedBy>
  <cp:revision>19</cp:revision>
  <cp:lastPrinted>2021-08-05T12:09:00Z</cp:lastPrinted>
  <dcterms:created xsi:type="dcterms:W3CDTF">2020-11-12T06:39:00Z</dcterms:created>
  <dcterms:modified xsi:type="dcterms:W3CDTF">2021-08-11T04:21:00Z</dcterms:modified>
</cp:coreProperties>
</file>