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EDD" w:rsidRPr="001D1CD3" w:rsidRDefault="0013719B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1EB8CE" wp14:editId="73A49B89">
                <wp:simplePos x="0" y="0"/>
                <wp:positionH relativeFrom="margin">
                  <wp:posOffset>-99060</wp:posOffset>
                </wp:positionH>
                <wp:positionV relativeFrom="paragraph">
                  <wp:posOffset>-43815</wp:posOffset>
                </wp:positionV>
                <wp:extent cx="6067425" cy="9357615"/>
                <wp:effectExtent l="38100" t="38100" r="66675" b="5334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9357615"/>
                        </a:xfrm>
                        <a:prstGeom prst="rect">
                          <a:avLst/>
                        </a:prstGeom>
                        <a:noFill/>
                        <a:ln w="85725" cap="flat" cmpd="thinThick">
                          <a:solidFill>
                            <a:schemeClr val="tx1"/>
                          </a:solidFill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B0B524" id="Прямоугольник 5" o:spid="_x0000_s1026" style="position:absolute;margin-left:-7.8pt;margin-top:-3.45pt;width:477.75pt;height:736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" filled="f" strokecolor="black [3213]" strokeweight="6.75pt">
                <v:stroke linestyle="thinThick"/>
                <w10:wrap anchorx="margin"/>
              </v:rect>
            </w:pict>
          </mc:Fallback>
        </mc:AlternateContent>
      </w:r>
      <w:r w:rsidR="001D1CD3" w:rsidRPr="001D1CD3">
        <w:rPr>
          <w:rFonts w:ascii="Times New Roman" w:hAnsi="Times New Roman" w:cs="Times New Roman"/>
          <w:b/>
          <w:sz w:val="28"/>
        </w:rPr>
        <w:t>Карта</w:t>
      </w:r>
    </w:p>
    <w:p w:rsidR="001D1CD3" w:rsidRP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proofErr w:type="gramStart"/>
      <w:r>
        <w:rPr>
          <w:rFonts w:ascii="Times New Roman" w:hAnsi="Times New Roman" w:cs="Times New Roman"/>
          <w:b/>
          <w:sz w:val="28"/>
        </w:rPr>
        <w:t>с</w:t>
      </w:r>
      <w:r w:rsidRPr="001D1CD3">
        <w:rPr>
          <w:rFonts w:ascii="Times New Roman" w:hAnsi="Times New Roman" w:cs="Times New Roman"/>
          <w:b/>
          <w:sz w:val="28"/>
        </w:rPr>
        <w:t>ельского</w:t>
      </w:r>
      <w:proofErr w:type="gramEnd"/>
      <w:r w:rsidRPr="001D1CD3">
        <w:rPr>
          <w:rFonts w:ascii="Times New Roman" w:hAnsi="Times New Roman" w:cs="Times New Roman"/>
          <w:b/>
          <w:sz w:val="28"/>
        </w:rPr>
        <w:t xml:space="preserve"> поселения </w:t>
      </w:r>
      <w:proofErr w:type="spellStart"/>
      <w:r w:rsidR="00C34048">
        <w:rPr>
          <w:rFonts w:ascii="Times New Roman" w:hAnsi="Times New Roman" w:cs="Times New Roman"/>
          <w:b/>
          <w:sz w:val="28"/>
        </w:rPr>
        <w:t>Верхнеянактаевский</w:t>
      </w:r>
      <w:proofErr w:type="spellEnd"/>
      <w:r w:rsidRPr="001D1CD3">
        <w:rPr>
          <w:rFonts w:ascii="Times New Roman" w:hAnsi="Times New Roman" w:cs="Times New Roman"/>
          <w:b/>
          <w:sz w:val="28"/>
        </w:rPr>
        <w:t xml:space="preserve"> сельсовет</w:t>
      </w:r>
    </w:p>
    <w:p w:rsidR="001D1CD3" w:rsidRPr="001D1CD3" w:rsidRDefault="00C34048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6432" behindDoc="1" locked="0" layoutInCell="1" allowOverlap="1" wp14:anchorId="623E8440" wp14:editId="13646D56">
            <wp:simplePos x="0" y="0"/>
            <wp:positionH relativeFrom="column">
              <wp:posOffset>471480</wp:posOffset>
            </wp:positionH>
            <wp:positionV relativeFrom="paragraph">
              <wp:posOffset>177445</wp:posOffset>
            </wp:positionV>
            <wp:extent cx="5932800" cy="8398800"/>
            <wp:effectExtent l="0" t="0" r="0" b="2540"/>
            <wp:wrapNone/>
            <wp:docPr id="1" name="Рисунок 1" descr="D:\DOCUMENT\Проекты\Схемы водоснабжения\Янактаевский сельсовет\СП Янакт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\Проекты\Схемы водоснабжения\Янактаевский сельсовет\СП Янактай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0" cy="83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13719B">
        <w:rPr>
          <w:rFonts w:ascii="Times New Roman" w:hAnsi="Times New Roman" w:cs="Times New Roman"/>
          <w:b/>
          <w:sz w:val="28"/>
        </w:rPr>
        <w:t>м</w:t>
      </w:r>
      <w:r w:rsidR="001D1CD3" w:rsidRPr="001D1CD3">
        <w:rPr>
          <w:rFonts w:ascii="Times New Roman" w:hAnsi="Times New Roman" w:cs="Times New Roman"/>
          <w:b/>
          <w:sz w:val="28"/>
        </w:rPr>
        <w:t>униципального</w:t>
      </w:r>
      <w:proofErr w:type="gramEnd"/>
      <w:r w:rsidR="001D1CD3" w:rsidRPr="001D1CD3">
        <w:rPr>
          <w:rFonts w:ascii="Times New Roman" w:hAnsi="Times New Roman" w:cs="Times New Roman"/>
          <w:b/>
          <w:sz w:val="28"/>
        </w:rPr>
        <w:t xml:space="preserve"> района</w:t>
      </w:r>
      <w:r w:rsidR="0013719B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1D1CD3" w:rsidRPr="001D1CD3">
        <w:rPr>
          <w:rFonts w:ascii="Times New Roman" w:hAnsi="Times New Roman" w:cs="Times New Roman"/>
          <w:b/>
          <w:sz w:val="28"/>
        </w:rPr>
        <w:t>Балтачевский</w:t>
      </w:r>
      <w:proofErr w:type="spellEnd"/>
      <w:r w:rsidR="001D1CD3" w:rsidRPr="001D1CD3">
        <w:rPr>
          <w:rFonts w:ascii="Times New Roman" w:hAnsi="Times New Roman" w:cs="Times New Roman"/>
          <w:b/>
          <w:sz w:val="28"/>
        </w:rPr>
        <w:t xml:space="preserve"> ра</w:t>
      </w:r>
      <w:r w:rsidR="0013719B">
        <w:rPr>
          <w:rFonts w:ascii="Times New Roman" w:hAnsi="Times New Roman" w:cs="Times New Roman"/>
          <w:b/>
          <w:sz w:val="28"/>
        </w:rPr>
        <w:t>йо</w:t>
      </w:r>
      <w:r w:rsidR="001D1CD3" w:rsidRPr="001D1CD3">
        <w:rPr>
          <w:rFonts w:ascii="Times New Roman" w:hAnsi="Times New Roman" w:cs="Times New Roman"/>
          <w:b/>
          <w:sz w:val="28"/>
        </w:rPr>
        <w:t>н</w:t>
      </w: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1D1CD3">
        <w:rPr>
          <w:rFonts w:ascii="Times New Roman" w:hAnsi="Times New Roman" w:cs="Times New Roman"/>
          <w:b/>
          <w:sz w:val="28"/>
        </w:rPr>
        <w:t>Республики Башкортостан</w:t>
      </w: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C34048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.85pt;margin-top:2pt;width:138.65pt;height:139.95pt;z-index:251664384">
            <v:imagedata r:id="rId5" o:title=""/>
          </v:shape>
          <o:OLEObject Type="Embed" ProgID="PBrush" ShapeID="_x0000_s1027" DrawAspect="Content" ObjectID="_1480496080" r:id="rId6"/>
        </w:object>
      </w: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D1CD3" w:rsidRDefault="001D1CD3" w:rsidP="001D1CD3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Условные обозначения:</w:t>
      </w:r>
      <w:r w:rsidR="0013719B" w:rsidRPr="0013719B">
        <w:t xml:space="preserve"> </w:t>
      </w:r>
      <w:r w:rsidR="0013719B">
        <w:object w:dxaOrig="1080" w:dyaOrig="15">
          <v:shape id="_x0000_i1025" type="#_x0000_t75" style="width:54.4pt;height:2.5pt" o:ole="">
            <v:imagedata r:id="rId7" o:title=""/>
          </v:shape>
          <o:OLEObject Type="Embed" ProgID="Photoshop.Image.9" ShapeID="_x0000_i1025" DrawAspect="Content" ObjectID="_1480496079" r:id="rId8">
            <o:FieldCodes>\s</o:FieldCodes>
          </o:OLEObject>
        </w:object>
      </w:r>
    </w:p>
    <w:p w:rsidR="001D1CD3" w:rsidRDefault="0013719B" w:rsidP="001D1CD3">
      <w:pPr>
        <w:spacing w:after="0"/>
        <w:ind w:left="1416" w:firstLine="708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136525</wp:posOffset>
                </wp:positionV>
                <wp:extent cx="698500" cy="0"/>
                <wp:effectExtent l="38100" t="38100" r="25400" b="571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00" cy="0"/>
                        </a:xfrm>
                        <a:prstGeom prst="line">
                          <a:avLst/>
                        </a:prstGeom>
                        <a:ln w="889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0AB596" id="Прямая соединительная линия 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10.75pt" to="62.4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" strokecolor="red" strokeweight="7pt">
                <v:stroke joinstyle="miter"/>
              </v:line>
            </w:pict>
          </mc:Fallback>
        </mc:AlternateContent>
      </w:r>
      <w:proofErr w:type="gramStart"/>
      <w:r w:rsidR="001D1CD3">
        <w:rPr>
          <w:rFonts w:ascii="Times New Roman" w:hAnsi="Times New Roman" w:cs="Times New Roman"/>
          <w:b/>
          <w:sz w:val="28"/>
        </w:rPr>
        <w:t>границы</w:t>
      </w:r>
      <w:proofErr w:type="gramEnd"/>
      <w:r w:rsidR="001D1CD3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с</w:t>
      </w:r>
      <w:r w:rsidR="001D1CD3">
        <w:rPr>
          <w:rFonts w:ascii="Times New Roman" w:hAnsi="Times New Roman" w:cs="Times New Roman"/>
          <w:b/>
          <w:sz w:val="28"/>
        </w:rPr>
        <w:t xml:space="preserve">ельского </w:t>
      </w:r>
      <w:r>
        <w:rPr>
          <w:rFonts w:ascii="Times New Roman" w:hAnsi="Times New Roman" w:cs="Times New Roman"/>
          <w:b/>
          <w:sz w:val="28"/>
        </w:rPr>
        <w:t>п</w:t>
      </w:r>
      <w:r w:rsidR="00C34048">
        <w:rPr>
          <w:rFonts w:ascii="Times New Roman" w:hAnsi="Times New Roman" w:cs="Times New Roman"/>
          <w:b/>
          <w:sz w:val="28"/>
        </w:rPr>
        <w:t>оселения</w:t>
      </w:r>
      <w:r w:rsidR="00C34048">
        <w:rPr>
          <w:rFonts w:ascii="Times New Roman" w:hAnsi="Times New Roman" w:cs="Times New Roman"/>
          <w:b/>
          <w:sz w:val="28"/>
        </w:rPr>
        <w:tab/>
      </w:r>
      <w:r w:rsidR="00C34048">
        <w:rPr>
          <w:rFonts w:ascii="Times New Roman" w:hAnsi="Times New Roman" w:cs="Times New Roman"/>
          <w:b/>
          <w:sz w:val="28"/>
        </w:rPr>
        <w:tab/>
      </w:r>
      <w:r w:rsidR="00C34048">
        <w:rPr>
          <w:rFonts w:ascii="Times New Roman" w:hAnsi="Times New Roman" w:cs="Times New Roman"/>
          <w:b/>
          <w:sz w:val="28"/>
        </w:rPr>
        <w:tab/>
        <w:t>М 1:8</w:t>
      </w:r>
      <w:bookmarkStart w:id="0" w:name="_GoBack"/>
      <w:bookmarkEnd w:id="0"/>
      <w:r w:rsidR="001D1CD3">
        <w:rPr>
          <w:rFonts w:ascii="Times New Roman" w:hAnsi="Times New Roman" w:cs="Times New Roman"/>
          <w:b/>
          <w:sz w:val="28"/>
        </w:rPr>
        <w:t>0000</w:t>
      </w:r>
    </w:p>
    <w:sectPr w:rsidR="001D1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CD3"/>
    <w:rsid w:val="0013719B"/>
    <w:rsid w:val="001D1CD3"/>
    <w:rsid w:val="002C3EDD"/>
    <w:rsid w:val="00530E00"/>
    <w:rsid w:val="00537957"/>
    <w:rsid w:val="006069C9"/>
    <w:rsid w:val="00AA5000"/>
    <w:rsid w:val="00C34048"/>
    <w:rsid w:val="00F9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128C96C-3F95-4D1D-9C04-75A0E73D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1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71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ILSHATICH</dc:creator>
  <cp:keywords/>
  <dc:description/>
  <cp:lastModifiedBy>ILSHATICH</cp:lastModifiedBy>
  <cp:revision>2</cp:revision>
  <cp:lastPrinted>2014-12-19T06:04:00Z</cp:lastPrinted>
  <dcterms:created xsi:type="dcterms:W3CDTF">2014-12-19T06:08:00Z</dcterms:created>
  <dcterms:modified xsi:type="dcterms:W3CDTF">2014-12-19T06:08:00Z</dcterms:modified>
</cp:coreProperties>
</file>