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F3" w:rsidRDefault="00E1088B">
      <w:pPr>
        <w:spacing w:after="0" w:line="240" w:lineRule="auto"/>
        <w:ind w:firstLine="68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</w:t>
      </w:r>
      <w:r>
        <w:rPr>
          <w:rFonts w:ascii="Times New Roman" w:hAnsi="Times New Roman"/>
          <w:b/>
          <w:sz w:val="28"/>
        </w:rPr>
        <w:t xml:space="preserve"> разъясняет:</w:t>
      </w:r>
    </w:p>
    <w:p w:rsidR="003512F3" w:rsidRDefault="00E1088B">
      <w:pPr>
        <w:spacing w:after="0" w:line="240" w:lineRule="auto"/>
        <w:ind w:firstLine="68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Дополнены критерии для предоставления земельного участка, находящегося в федеральной собственности, в аренду без проведения торгов в целях реализации масштабных инвестиционных проектов</w:t>
      </w:r>
    </w:p>
    <w:p w:rsidR="003512F3" w:rsidRDefault="003512F3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</w:p>
    <w:p w:rsidR="003512F3" w:rsidRDefault="00E1088B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000000"/>
        </w:rPr>
        <w:t>Постановлением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Правительства РФ от 17.11.2025 № 1821 "О внесении изменения в постановление Правительства Российской Федерации от 29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декабря 2014 г. № 1603" установлено, что предоставление земельного участка, находящегося в федеральной собственности, в аренду без проведен</w:t>
      </w:r>
      <w:r>
        <w:rPr>
          <w:rFonts w:ascii="Times New Roman" w:hAnsi="Times New Roman"/>
          <w:sz w:val="28"/>
        </w:rPr>
        <w:t xml:space="preserve">ия торгов в целях реализации масштабных инвестиционных проектов допускается в случае, если указанные проекты в соответствии с обосновывающими документами, представленными инициатором проекта, предполагают строительство в числе прочего объектов образования </w:t>
      </w:r>
      <w:r>
        <w:rPr>
          <w:rFonts w:ascii="Times New Roman" w:hAnsi="Times New Roman"/>
          <w:sz w:val="28"/>
        </w:rPr>
        <w:t>и науки, включая объекты кампусов, строительство которых предусмотрено инвестиционными договорами, заключенными на основании решений Правительства РФ.</w:t>
      </w:r>
    </w:p>
    <w:p w:rsidR="003512F3" w:rsidRDefault="00E1088B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вступило в законную силу.</w:t>
      </w:r>
    </w:p>
    <w:sectPr w:rsidR="003512F3" w:rsidSect="003512F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2F3"/>
    <w:rsid w:val="003512F3"/>
    <w:rsid w:val="00E1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512F3"/>
  </w:style>
  <w:style w:type="paragraph" w:styleId="10">
    <w:name w:val="heading 1"/>
    <w:next w:val="a"/>
    <w:link w:val="11"/>
    <w:uiPriority w:val="9"/>
    <w:qFormat/>
    <w:rsid w:val="003512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512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512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512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512F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512F3"/>
  </w:style>
  <w:style w:type="paragraph" w:styleId="21">
    <w:name w:val="toc 2"/>
    <w:next w:val="a"/>
    <w:link w:val="22"/>
    <w:uiPriority w:val="39"/>
    <w:rsid w:val="003512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512F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512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512F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512F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512F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512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512F3"/>
    <w:rPr>
      <w:rFonts w:ascii="XO Thames" w:hAnsi="XO Thames"/>
      <w:sz w:val="28"/>
    </w:rPr>
  </w:style>
  <w:style w:type="paragraph" w:styleId="a3">
    <w:name w:val="Normal (Web)"/>
    <w:basedOn w:val="a"/>
    <w:link w:val="a4"/>
    <w:rsid w:val="003512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3512F3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3512F3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512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512F3"/>
    <w:rPr>
      <w:rFonts w:ascii="XO Thames" w:hAnsi="XO Thames"/>
      <w:b/>
      <w:sz w:val="26"/>
    </w:rPr>
  </w:style>
  <w:style w:type="paragraph" w:customStyle="1" w:styleId="feeds-pagenavigationtooltip">
    <w:name w:val="feeds-page__navigation_tooltip"/>
    <w:basedOn w:val="12"/>
    <w:link w:val="feeds-pagenavigationtooltip0"/>
    <w:rsid w:val="003512F3"/>
  </w:style>
  <w:style w:type="character" w:customStyle="1" w:styleId="feeds-pagenavigationtooltip0">
    <w:name w:val="feeds-page__navigation_tooltip"/>
    <w:basedOn w:val="a0"/>
    <w:link w:val="feeds-pagenavigationtooltip"/>
    <w:rsid w:val="003512F3"/>
  </w:style>
  <w:style w:type="paragraph" w:customStyle="1" w:styleId="feeds-pagenavigationicon">
    <w:name w:val="feeds-page__navigation_icon"/>
    <w:basedOn w:val="12"/>
    <w:link w:val="feeds-pagenavigationicon0"/>
    <w:rsid w:val="003512F3"/>
  </w:style>
  <w:style w:type="character" w:customStyle="1" w:styleId="feeds-pagenavigationicon0">
    <w:name w:val="feeds-page__navigation_icon"/>
    <w:basedOn w:val="a0"/>
    <w:link w:val="feeds-pagenavigationicon"/>
    <w:rsid w:val="003512F3"/>
  </w:style>
  <w:style w:type="paragraph" w:styleId="31">
    <w:name w:val="toc 3"/>
    <w:next w:val="a"/>
    <w:link w:val="32"/>
    <w:uiPriority w:val="39"/>
    <w:rsid w:val="003512F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512F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512F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512F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3512F3"/>
    <w:rPr>
      <w:color w:val="0000FF"/>
      <w:u w:val="single"/>
    </w:rPr>
  </w:style>
  <w:style w:type="character" w:styleId="a5">
    <w:name w:val="Hyperlink"/>
    <w:link w:val="13"/>
    <w:rsid w:val="003512F3"/>
    <w:rPr>
      <w:color w:val="0000FF"/>
      <w:u w:val="single"/>
    </w:rPr>
  </w:style>
  <w:style w:type="paragraph" w:customStyle="1" w:styleId="Footnote">
    <w:name w:val="Footnote"/>
    <w:link w:val="Footnote0"/>
    <w:rsid w:val="003512F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512F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512F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512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512F3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512F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512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512F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512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512F3"/>
    <w:rPr>
      <w:rFonts w:ascii="XO Thames" w:hAnsi="XO Thames"/>
      <w:sz w:val="28"/>
    </w:rPr>
  </w:style>
  <w:style w:type="paragraph" w:customStyle="1" w:styleId="12">
    <w:name w:val="Основной шрифт абзаца1"/>
    <w:link w:val="51"/>
    <w:rsid w:val="003512F3"/>
  </w:style>
  <w:style w:type="paragraph" w:styleId="51">
    <w:name w:val="toc 5"/>
    <w:next w:val="a"/>
    <w:link w:val="52"/>
    <w:uiPriority w:val="39"/>
    <w:rsid w:val="003512F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512F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3512F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512F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3512F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512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512F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512F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2026-04-15T12:19:00Z</dcterms:created>
  <dcterms:modified xsi:type="dcterms:W3CDTF">2026-04-15T12:19:00Z</dcterms:modified>
</cp:coreProperties>
</file>