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9" w:type="dxa"/>
        <w:tblInd w:w="108" w:type="dxa"/>
        <w:tblLayout w:type="fixed"/>
        <w:tblLook w:val="0000"/>
      </w:tblPr>
      <w:tblGrid>
        <w:gridCol w:w="3836"/>
        <w:gridCol w:w="1718"/>
        <w:gridCol w:w="3825"/>
      </w:tblGrid>
      <w:tr w:rsidR="00423E56" w:rsidRPr="00EB50C8" w:rsidTr="006F0210">
        <w:tc>
          <w:tcPr>
            <w:tcW w:w="3836" w:type="dxa"/>
            <w:shd w:val="clear" w:color="auto" w:fill="auto"/>
          </w:tcPr>
          <w:p w:rsidR="00423E56" w:rsidRPr="00423E56" w:rsidRDefault="00423E56" w:rsidP="00423E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423E56">
              <w:rPr>
                <w:rFonts w:ascii="Times New Roman" w:hAnsi="Times New Roman" w:cs="Times New Roman"/>
                <w:b/>
                <w:sz w:val="24"/>
              </w:rPr>
              <w:t>Баш</w:t>
            </w:r>
            <w:proofErr w:type="gramEnd"/>
            <w:r w:rsidRPr="00423E56">
              <w:rPr>
                <w:rFonts w:ascii="Times New Roman" w:hAnsi="Times New Roman" w:cs="Times New Roman"/>
                <w:b/>
                <w:sz w:val="24"/>
              </w:rPr>
              <w:t>ҡортостан  Республикаһы</w:t>
            </w:r>
          </w:p>
          <w:p w:rsidR="00423E56" w:rsidRPr="00423E56" w:rsidRDefault="00423E56" w:rsidP="00423E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23E56">
              <w:rPr>
                <w:rFonts w:ascii="Times New Roman" w:hAnsi="Times New Roman" w:cs="Times New Roman"/>
                <w:b/>
                <w:sz w:val="24"/>
              </w:rPr>
              <w:t>Балтас</w:t>
            </w:r>
            <w:proofErr w:type="spellEnd"/>
            <w:r w:rsidRPr="00423E56">
              <w:rPr>
                <w:rFonts w:ascii="Times New Roman" w:hAnsi="Times New Roman" w:cs="Times New Roman"/>
                <w:b/>
                <w:sz w:val="24"/>
              </w:rPr>
              <w:t xml:space="preserve"> районы</w:t>
            </w:r>
          </w:p>
          <w:p w:rsidR="00423E56" w:rsidRPr="00423E56" w:rsidRDefault="00423E56" w:rsidP="00423E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23E56">
              <w:rPr>
                <w:rFonts w:ascii="Times New Roman" w:hAnsi="Times New Roman" w:cs="Times New Roman"/>
                <w:b/>
                <w:sz w:val="24"/>
              </w:rPr>
              <w:t>муниципаль</w:t>
            </w:r>
            <w:proofErr w:type="spellEnd"/>
            <w:r w:rsidRPr="00423E56">
              <w:rPr>
                <w:rFonts w:ascii="Times New Roman" w:hAnsi="Times New Roman" w:cs="Times New Roman"/>
                <w:b/>
                <w:sz w:val="24"/>
              </w:rPr>
              <w:t xml:space="preserve"> районы</w:t>
            </w:r>
          </w:p>
          <w:p w:rsidR="00423E56" w:rsidRPr="00423E56" w:rsidRDefault="00423E56" w:rsidP="00423E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E56">
              <w:rPr>
                <w:rFonts w:ascii="Times New Roman" w:hAnsi="Times New Roman" w:cs="Times New Roman"/>
                <w:b/>
                <w:sz w:val="24"/>
              </w:rPr>
              <w:t>Үрге Янаҡтай</w:t>
            </w:r>
          </w:p>
          <w:p w:rsidR="00423E56" w:rsidRPr="00423E56" w:rsidRDefault="00423E56" w:rsidP="00423E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23E56">
              <w:rPr>
                <w:rFonts w:ascii="Times New Roman" w:hAnsi="Times New Roman" w:cs="Times New Roman"/>
                <w:b/>
                <w:sz w:val="24"/>
              </w:rPr>
              <w:t>ауыл</w:t>
            </w:r>
            <w:proofErr w:type="spellEnd"/>
            <w:r w:rsidRPr="00423E56">
              <w:rPr>
                <w:rFonts w:ascii="Times New Roman" w:hAnsi="Times New Roman" w:cs="Times New Roman"/>
                <w:b/>
                <w:sz w:val="24"/>
              </w:rPr>
              <w:t xml:space="preserve"> билә</w:t>
            </w:r>
            <w:proofErr w:type="gramStart"/>
            <w:r w:rsidRPr="00423E56">
              <w:rPr>
                <w:rFonts w:ascii="Times New Roman" w:hAnsi="Times New Roman" w:cs="Times New Roman"/>
                <w:b/>
                <w:sz w:val="24"/>
              </w:rPr>
              <w:t>м</w:t>
            </w:r>
            <w:proofErr w:type="gramEnd"/>
            <w:r w:rsidRPr="00423E56">
              <w:rPr>
                <w:rFonts w:ascii="Times New Roman" w:hAnsi="Times New Roman" w:cs="Times New Roman"/>
                <w:b/>
                <w:sz w:val="24"/>
              </w:rPr>
              <w:t>әһе хакимиәте</w:t>
            </w:r>
          </w:p>
          <w:p w:rsidR="00423E56" w:rsidRPr="00423E56" w:rsidRDefault="004F0F20" w:rsidP="00423E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0F20">
              <w:rPr>
                <w:rFonts w:ascii="Times New Roman" w:hAnsi="Times New Roman" w:cs="Times New Roman"/>
                <w:b/>
                <w:sz w:val="24"/>
                <w:lang w:val="be-BY" w:eastAsia="en-US"/>
              </w:rPr>
              <w:pict>
                <v:line id="_x0000_s1026" style="position:absolute;left:0;text-align:left;flip:y;z-index:251658240" from="-8.4pt,33.9pt" to="459.6pt,33.9pt" strokeweight="4.5pt">
                  <v:stroke linestyle="thickThin"/>
                </v:line>
              </w:pic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23E56" w:rsidRPr="00423E56" w:rsidRDefault="00423E56" w:rsidP="00423E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E56">
              <w:rPr>
                <w:rFonts w:ascii="Times New Roman" w:hAnsi="Times New Roman" w:cs="Times New Roman"/>
                <w:b/>
                <w:noProof/>
                <w:sz w:val="24"/>
              </w:rPr>
              <w:drawing>
                <wp:inline distT="0" distB="0" distL="0" distR="0">
                  <wp:extent cx="640080" cy="777240"/>
                  <wp:effectExtent l="19050" t="0" r="7620" b="0"/>
                  <wp:docPr id="4" name="Рисунок 1" descr="А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  <w:shd w:val="clear" w:color="auto" w:fill="auto"/>
          </w:tcPr>
          <w:p w:rsidR="00423E56" w:rsidRPr="00423E56" w:rsidRDefault="00423E56" w:rsidP="00423E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E56">
              <w:rPr>
                <w:rFonts w:ascii="Times New Roman" w:hAnsi="Times New Roman" w:cs="Times New Roman"/>
                <w:b/>
                <w:sz w:val="24"/>
              </w:rPr>
              <w:t>Администрация сельского поселения Верхнеянактаевский сельсовет</w:t>
            </w:r>
          </w:p>
          <w:p w:rsidR="00423E56" w:rsidRPr="00423E56" w:rsidRDefault="00423E56" w:rsidP="00423E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423E56">
              <w:rPr>
                <w:rFonts w:ascii="Times New Roman" w:hAnsi="Times New Roman" w:cs="Times New Roman"/>
                <w:b/>
                <w:sz w:val="24"/>
              </w:rPr>
              <w:t>муниципального</w:t>
            </w:r>
            <w:proofErr w:type="gramEnd"/>
            <w:r w:rsidRPr="00423E56">
              <w:rPr>
                <w:rFonts w:ascii="Times New Roman" w:hAnsi="Times New Roman" w:cs="Times New Roman"/>
                <w:b/>
                <w:sz w:val="24"/>
              </w:rPr>
              <w:t xml:space="preserve">  района Балтачевский  район Республика Башкортостан</w:t>
            </w:r>
          </w:p>
        </w:tc>
      </w:tr>
    </w:tbl>
    <w:p w:rsidR="00423E56" w:rsidRPr="00423E56" w:rsidRDefault="00423E56" w:rsidP="00423E56">
      <w:pPr>
        <w:rPr>
          <w:b/>
          <w:szCs w:val="28"/>
        </w:rPr>
      </w:pPr>
    </w:p>
    <w:p w:rsidR="00423E56" w:rsidRPr="00423E56" w:rsidRDefault="00423E56" w:rsidP="00423E56">
      <w:pPr>
        <w:spacing w:after="0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423E56">
        <w:rPr>
          <w:rFonts w:ascii="Times New Roman" w:hAnsi="Times New Roman" w:cs="Times New Roman"/>
          <w:b/>
          <w:sz w:val="24"/>
          <w:szCs w:val="24"/>
          <w:lang w:val="be-BY"/>
        </w:rPr>
        <w:t xml:space="preserve">БОЙОРОК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</w:t>
      </w:r>
      <w:r w:rsidR="00251835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№ 4</w:t>
      </w:r>
      <w:r w:rsidRPr="00423E56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                   РАСПОРЯЖЕНИЕ </w:t>
      </w:r>
    </w:p>
    <w:p w:rsidR="00423E56" w:rsidRPr="00423E56" w:rsidRDefault="00423E56" w:rsidP="00423E56">
      <w:pPr>
        <w:tabs>
          <w:tab w:val="left" w:pos="6852"/>
        </w:tabs>
        <w:spacing w:after="0"/>
        <w:rPr>
          <w:rFonts w:ascii="Times New Roman" w:hAnsi="Times New Roman" w:cs="Times New Roman"/>
          <w:b/>
          <w:szCs w:val="28"/>
          <w:lang w:val="be-BY"/>
        </w:rPr>
      </w:pPr>
      <w:r>
        <w:rPr>
          <w:rFonts w:ascii="Times New Roman" w:hAnsi="Times New Roman" w:cs="Times New Roman"/>
          <w:b/>
          <w:szCs w:val="28"/>
          <w:lang w:val="be-BY"/>
        </w:rPr>
        <w:tab/>
      </w:r>
    </w:p>
    <w:p w:rsidR="00423E56" w:rsidRPr="00423E56" w:rsidRDefault="00251835" w:rsidP="00423E56">
      <w:pPr>
        <w:spacing w:after="0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19</w:t>
      </w:r>
      <w:r w:rsidR="00423E56" w:rsidRPr="00423E56">
        <w:rPr>
          <w:rFonts w:ascii="Times New Roman" w:hAnsi="Times New Roman" w:cs="Times New Roman"/>
          <w:b/>
          <w:sz w:val="24"/>
          <w:szCs w:val="24"/>
          <w:lang w:val="be-BY"/>
        </w:rPr>
        <w:t xml:space="preserve"> январь  2022</w:t>
      </w:r>
      <w:r w:rsidR="00EC1AAD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="00423E56" w:rsidRPr="00423E56">
        <w:rPr>
          <w:rFonts w:ascii="Times New Roman" w:hAnsi="Times New Roman" w:cs="Times New Roman"/>
          <w:b/>
          <w:sz w:val="24"/>
          <w:szCs w:val="24"/>
          <w:lang w:val="be-BY"/>
        </w:rPr>
        <w:t xml:space="preserve">й                                                              </w:t>
      </w:r>
      <w:r w:rsidR="00EC1AAD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19</w:t>
      </w:r>
      <w:r w:rsidR="00423E56" w:rsidRPr="00423E56">
        <w:rPr>
          <w:rFonts w:ascii="Times New Roman" w:hAnsi="Times New Roman" w:cs="Times New Roman"/>
          <w:b/>
          <w:sz w:val="24"/>
          <w:szCs w:val="24"/>
          <w:lang w:val="be-BY"/>
        </w:rPr>
        <w:t xml:space="preserve"> января  2022</w:t>
      </w:r>
      <w:r w:rsidR="00EC1AAD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="00423E56" w:rsidRPr="00423E56">
        <w:rPr>
          <w:rFonts w:ascii="Times New Roman" w:hAnsi="Times New Roman" w:cs="Times New Roman"/>
          <w:b/>
          <w:sz w:val="24"/>
          <w:szCs w:val="24"/>
          <w:lang w:val="be-BY"/>
        </w:rPr>
        <w:t xml:space="preserve">г. </w:t>
      </w:r>
    </w:p>
    <w:p w:rsidR="00423E56" w:rsidRPr="00423E56" w:rsidRDefault="00423E56" w:rsidP="00423E56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423E56">
        <w:rPr>
          <w:rFonts w:ascii="Times New Roman" w:hAnsi="Times New Roman" w:cs="Times New Roman"/>
          <w:szCs w:val="28"/>
        </w:rPr>
        <w:tab/>
      </w:r>
      <w:r w:rsidRPr="00423E56">
        <w:rPr>
          <w:rFonts w:ascii="Times New Roman" w:hAnsi="Times New Roman" w:cs="Times New Roman"/>
          <w:szCs w:val="28"/>
        </w:rPr>
        <w:tab/>
      </w:r>
    </w:p>
    <w:p w:rsidR="00423E56" w:rsidRDefault="00423E56" w:rsidP="00423E56">
      <w:pPr>
        <w:jc w:val="center"/>
        <w:rPr>
          <w:rFonts w:ascii="Bookman Old Style" w:hAnsi="Bookman Old Style"/>
          <w:szCs w:val="28"/>
        </w:rPr>
      </w:pPr>
    </w:p>
    <w:p w:rsidR="00423E56" w:rsidRPr="00423E56" w:rsidRDefault="00423E56" w:rsidP="00423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3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назначении ответственного лица</w:t>
      </w:r>
      <w:r w:rsidRPr="00423E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23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осуществлению личного приема граждан по вопросам защиты</w:t>
      </w:r>
      <w:r w:rsidRPr="00423E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Pr="00423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ав потребителей в администрации </w:t>
      </w:r>
      <w:r w:rsidRPr="00423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Верхнеянактаевский сельсовет муниципального района  Балтачевский район Республики Башкортостан</w:t>
      </w:r>
    </w:p>
    <w:p w:rsidR="00423E56" w:rsidRPr="00423E56" w:rsidRDefault="00423E56" w:rsidP="00423E56">
      <w:pPr>
        <w:tabs>
          <w:tab w:val="left" w:pos="708"/>
          <w:tab w:val="lef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E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23E56" w:rsidRPr="00423E56" w:rsidRDefault="00423E56" w:rsidP="00423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E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23E56" w:rsidRPr="00423E56" w:rsidRDefault="00423E56" w:rsidP="00423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E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23E56" w:rsidRPr="00423E56" w:rsidRDefault="00423E56" w:rsidP="00423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E56">
        <w:rPr>
          <w:rFonts w:ascii="Times New Roman" w:eastAsia="Times New Roman" w:hAnsi="Times New Roman" w:cs="Times New Roman"/>
          <w:color w:val="000000"/>
          <w:sz w:val="24"/>
          <w:szCs w:val="24"/>
        </w:rPr>
        <w:t>Во исполнение мероприятий государственной программы «О защите прав потребителей в Республике Башкортостан» от 24 марта 2017 года № 107, ст.19 Федерального закона от 06.10.2003г. №131-ФЗ «об общих принципах организации местного самоуправления в Российской Федерации»:</w:t>
      </w:r>
    </w:p>
    <w:p w:rsidR="00423E56" w:rsidRPr="00423E56" w:rsidRDefault="00423E56" w:rsidP="00423E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E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23E56" w:rsidRPr="00423E56" w:rsidRDefault="00423E56" w:rsidP="00423E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E56">
        <w:rPr>
          <w:rFonts w:ascii="Times New Roman" w:eastAsia="Times New Roman" w:hAnsi="Times New Roman" w:cs="Times New Roman"/>
          <w:color w:val="000000"/>
          <w:sz w:val="24"/>
          <w:szCs w:val="24"/>
        </w:rPr>
        <w:t>1. Ответственность по осуществлению личного приема граждан в администрации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Верхнеянактаевский</w:t>
      </w:r>
      <w:r w:rsidRPr="00423E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 муниципального района  Балтачевский район Республики Башкортостан по вопросам защиты прав потребителей оставляю за собой.</w:t>
      </w:r>
    </w:p>
    <w:p w:rsidR="00423E56" w:rsidRPr="00423E56" w:rsidRDefault="00423E56" w:rsidP="00423E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E56">
        <w:rPr>
          <w:rFonts w:ascii="Times New Roman" w:eastAsia="Times New Roman" w:hAnsi="Times New Roman" w:cs="Times New Roman"/>
          <w:color w:val="000000"/>
          <w:sz w:val="24"/>
          <w:szCs w:val="24"/>
        </w:rPr>
        <w:t>2. Настоящее распоряжение разместить на официальном сайте администрации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Верхнеянактаевский</w:t>
      </w:r>
      <w:r w:rsidRPr="00423E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 </w:t>
      </w:r>
      <w:proofErr w:type="gramStart"/>
      <w:r w:rsidRPr="00423E56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proofErr w:type="gramEnd"/>
      <w:r w:rsidRPr="00423E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  Балтачевский район Республики Башкортостан.</w:t>
      </w:r>
    </w:p>
    <w:p w:rsidR="00423E56" w:rsidRPr="00423E56" w:rsidRDefault="00423E56" w:rsidP="00423E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E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423E5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23E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данного распоряжения оставляю за собой.</w:t>
      </w:r>
    </w:p>
    <w:p w:rsidR="00423E56" w:rsidRPr="00423E56" w:rsidRDefault="00423E56" w:rsidP="00423E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E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23E56" w:rsidRPr="00423E56" w:rsidRDefault="00423E56" w:rsidP="00423E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E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23E56" w:rsidRPr="00423E56" w:rsidRDefault="00423E56" w:rsidP="00423E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E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23E56" w:rsidRPr="00423E56" w:rsidRDefault="00423E56" w:rsidP="00423E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E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23E56" w:rsidRPr="00423E56" w:rsidRDefault="00423E56" w:rsidP="00423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E56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Глава сельского поселения</w:t>
      </w:r>
    </w:p>
    <w:p w:rsidR="00423E56" w:rsidRPr="00423E56" w:rsidRDefault="00423E56" w:rsidP="00423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Верхнеянактаевский </w:t>
      </w:r>
      <w:r w:rsidRPr="00423E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сельсовет                                                     </w:t>
      </w:r>
    </w:p>
    <w:p w:rsidR="00423E56" w:rsidRPr="00423E56" w:rsidRDefault="00423E56" w:rsidP="00423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E56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района</w:t>
      </w:r>
    </w:p>
    <w:p w:rsidR="00423E56" w:rsidRPr="00423E56" w:rsidRDefault="00423E56" w:rsidP="00423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E56">
        <w:rPr>
          <w:rFonts w:ascii="Times New Roman" w:eastAsia="Times New Roman" w:hAnsi="Times New Roman" w:cs="Times New Roman"/>
          <w:color w:val="000000"/>
          <w:sz w:val="24"/>
          <w:szCs w:val="24"/>
        </w:rPr>
        <w:t>Балтачевский район</w:t>
      </w:r>
    </w:p>
    <w:p w:rsidR="00423E56" w:rsidRPr="00423E56" w:rsidRDefault="00423E56" w:rsidP="00423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E56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Башкортостан</w:t>
      </w:r>
      <w:r w:rsidRPr="00423E5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23E5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23E5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23E5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23E5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23E5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Р.М.Мусин</w:t>
      </w:r>
    </w:p>
    <w:p w:rsidR="00423E56" w:rsidRPr="00423E56" w:rsidRDefault="00423E56" w:rsidP="00423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3E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23E56" w:rsidRPr="00423E56" w:rsidRDefault="00423E56" w:rsidP="0042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E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6C1B" w:rsidRDefault="009A6C1B"/>
    <w:sectPr w:rsidR="009A6C1B" w:rsidSect="004F0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3E56"/>
    <w:rsid w:val="00251835"/>
    <w:rsid w:val="00423E56"/>
    <w:rsid w:val="004F0F20"/>
    <w:rsid w:val="009A6C1B"/>
    <w:rsid w:val="00AD072C"/>
    <w:rsid w:val="00EC1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2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E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4</cp:revision>
  <dcterms:created xsi:type="dcterms:W3CDTF">2022-02-01T10:23:00Z</dcterms:created>
  <dcterms:modified xsi:type="dcterms:W3CDTF">2022-02-02T04:34:00Z</dcterms:modified>
</cp:coreProperties>
</file>